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0A98F" w14:textId="77777777" w:rsidR="00F66852" w:rsidRDefault="00F66852" w:rsidP="00F66852">
      <w:pPr>
        <w:pStyle w:val="NoSpacing"/>
        <w:rPr>
          <w:b/>
          <w:sz w:val="28"/>
        </w:rPr>
      </w:pPr>
      <w:r w:rsidRPr="002D53CC">
        <w:rPr>
          <w:noProof/>
        </w:rPr>
        <w:drawing>
          <wp:anchor distT="0" distB="0" distL="114300" distR="114300" simplePos="0" relativeHeight="251659264" behindDoc="1" locked="0" layoutInCell="1" allowOverlap="1" wp14:anchorId="46842C28" wp14:editId="0E44A6BC">
            <wp:simplePos x="0" y="0"/>
            <wp:positionH relativeFrom="margin">
              <wp:posOffset>-457200</wp:posOffset>
            </wp:positionH>
            <wp:positionV relativeFrom="paragraph">
              <wp:posOffset>-476250</wp:posOffset>
            </wp:positionV>
            <wp:extent cx="7656195" cy="1482090"/>
            <wp:effectExtent l="19050" t="0" r="1905" b="0"/>
            <wp:wrapNone/>
            <wp:docPr id="30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7656195" cy="1482090"/>
                    </a:xfrm>
                    <a:prstGeom prst="rect">
                      <a:avLst/>
                    </a:prstGeom>
                    <a:noFill/>
                    <a:ln w="9525">
                      <a:noFill/>
                      <a:miter lim="800000"/>
                      <a:headEnd/>
                      <a:tailEnd/>
                    </a:ln>
                  </pic:spPr>
                </pic:pic>
              </a:graphicData>
            </a:graphic>
          </wp:anchor>
        </w:drawing>
      </w:r>
    </w:p>
    <w:p w14:paraId="52E5A25F" w14:textId="77777777" w:rsidR="00F66852" w:rsidRDefault="00F66852" w:rsidP="00F66852">
      <w:pPr>
        <w:pStyle w:val="NoSpacing"/>
        <w:rPr>
          <w:b/>
          <w:sz w:val="28"/>
        </w:rPr>
      </w:pPr>
    </w:p>
    <w:p w14:paraId="4E930508" w14:textId="77777777" w:rsidR="00F66852" w:rsidRDefault="00F66852" w:rsidP="00F66852">
      <w:pPr>
        <w:pStyle w:val="NoSpacing"/>
        <w:rPr>
          <w:b/>
          <w:sz w:val="28"/>
        </w:rPr>
      </w:pPr>
    </w:p>
    <w:p w14:paraId="7934DAAC" w14:textId="77777777" w:rsidR="00F66852" w:rsidRDefault="00F66852" w:rsidP="00F66852">
      <w:pPr>
        <w:pStyle w:val="NoSpacing"/>
        <w:rPr>
          <w:b/>
          <w:sz w:val="28"/>
        </w:rPr>
      </w:pPr>
    </w:p>
    <w:p w14:paraId="7BB5DF5C" w14:textId="77777777" w:rsidR="00F66852" w:rsidRDefault="00F66852" w:rsidP="00F66852">
      <w:pPr>
        <w:pStyle w:val="NoSpacing"/>
        <w:rPr>
          <w:b/>
          <w:sz w:val="28"/>
        </w:rPr>
      </w:pPr>
    </w:p>
    <w:p w14:paraId="0B46B566" w14:textId="77777777" w:rsidR="00F66852" w:rsidRPr="009F5B15" w:rsidRDefault="00F66852" w:rsidP="00F66852">
      <w:pPr>
        <w:pStyle w:val="NoSpacing"/>
        <w:rPr>
          <w:b/>
          <w:sz w:val="28"/>
        </w:rPr>
      </w:pPr>
      <w:r w:rsidRPr="009F5B15">
        <w:rPr>
          <w:b/>
          <w:sz w:val="28"/>
        </w:rPr>
        <w:t xml:space="preserve">STANDARD TERMS AND CONDITIONS </w:t>
      </w:r>
      <w:r>
        <w:rPr>
          <w:b/>
          <w:sz w:val="28"/>
        </w:rPr>
        <w:t>OF USE -</w:t>
      </w:r>
      <w:r w:rsidRPr="009F5B15">
        <w:rPr>
          <w:b/>
          <w:sz w:val="28"/>
        </w:rPr>
        <w:t xml:space="preserve"> PUBLIC SPACES</w:t>
      </w:r>
    </w:p>
    <w:p w14:paraId="32A9CFF7" w14:textId="77777777" w:rsidR="00F66852" w:rsidRDefault="00F66852" w:rsidP="00F66852"/>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526"/>
        <w:gridCol w:w="9910"/>
      </w:tblGrid>
      <w:tr w:rsidR="00F66852" w:rsidRPr="00C55B75" w14:paraId="31FD4123" w14:textId="77777777" w:rsidTr="00E030B5">
        <w:trPr>
          <w:trHeight w:val="704"/>
        </w:trPr>
        <w:tc>
          <w:tcPr>
            <w:tcW w:w="526" w:type="dxa"/>
          </w:tcPr>
          <w:p w14:paraId="379BFC44" w14:textId="77777777" w:rsidR="00F66852" w:rsidRPr="002D53CC" w:rsidRDefault="00F66852" w:rsidP="003D6F11">
            <w:pPr>
              <w:rPr>
                <w:rFonts w:cs="Arial"/>
                <w:sz w:val="16"/>
                <w:szCs w:val="16"/>
              </w:rPr>
            </w:pPr>
            <w:r w:rsidRPr="002D53CC">
              <w:rPr>
                <w:rFonts w:cs="Arial"/>
                <w:sz w:val="16"/>
                <w:szCs w:val="16"/>
              </w:rPr>
              <w:t>1</w:t>
            </w:r>
          </w:p>
        </w:tc>
        <w:tc>
          <w:tcPr>
            <w:tcW w:w="9910" w:type="dxa"/>
            <w:vAlign w:val="center"/>
          </w:tcPr>
          <w:p w14:paraId="762985C1" w14:textId="77777777" w:rsidR="00F66852" w:rsidRPr="00574E0E" w:rsidRDefault="00F66852" w:rsidP="003D6F11">
            <w:pPr>
              <w:widowControl w:val="0"/>
              <w:overflowPunct w:val="0"/>
              <w:autoSpaceDE w:val="0"/>
              <w:autoSpaceDN w:val="0"/>
              <w:adjustRightInd w:val="0"/>
              <w:spacing w:line="252" w:lineRule="auto"/>
              <w:ind w:right="60"/>
              <w:rPr>
                <w:rFonts w:cs="Arial"/>
                <w:sz w:val="20"/>
                <w:szCs w:val="16"/>
              </w:rPr>
            </w:pPr>
            <w:r w:rsidRPr="00C55B75">
              <w:rPr>
                <w:rFonts w:cs="Arial"/>
                <w:sz w:val="20"/>
                <w:szCs w:val="16"/>
              </w:rPr>
              <w:t xml:space="preserve">The Organiser shall ensure that the event is covered by Public Liability Insurance. The insurance cover must indemnify City of Edinburgh Council from and against all actions, claims, losses, and expenses whatsoever in respect of loss of life or personal injury or damage to property, howsoever caused, arising out of, or in any way attributable to, the act or default of the Organiser. Any such loss, damage, injury etc will be the responsibility of the Organiser. </w:t>
            </w:r>
            <w:r w:rsidRPr="00C55B75">
              <w:rPr>
                <w:rFonts w:cs="Arial"/>
                <w:color w:val="FFFFFF"/>
                <w:sz w:val="20"/>
                <w:szCs w:val="16"/>
              </w:rPr>
              <w:t xml:space="preserve"> </w:t>
            </w:r>
            <w:r w:rsidRPr="00C55B75">
              <w:rPr>
                <w:rFonts w:cs="Arial"/>
                <w:sz w:val="20"/>
                <w:szCs w:val="16"/>
              </w:rPr>
              <w:t xml:space="preserve">A copy of the Public Liability Insurance must be submitted to the Council prior to the date of the event. </w:t>
            </w:r>
          </w:p>
        </w:tc>
      </w:tr>
      <w:tr w:rsidR="00F66852" w:rsidRPr="00C55B75" w14:paraId="028A844F" w14:textId="77777777" w:rsidTr="00E030B5">
        <w:trPr>
          <w:trHeight w:val="481"/>
        </w:trPr>
        <w:tc>
          <w:tcPr>
            <w:tcW w:w="526" w:type="dxa"/>
          </w:tcPr>
          <w:p w14:paraId="5BB8B7A7" w14:textId="77777777" w:rsidR="00F66852" w:rsidRPr="002D53CC" w:rsidRDefault="00F66852" w:rsidP="003D6F11">
            <w:pPr>
              <w:rPr>
                <w:rFonts w:cs="Arial"/>
                <w:sz w:val="16"/>
                <w:szCs w:val="16"/>
              </w:rPr>
            </w:pPr>
            <w:r w:rsidRPr="002D53CC">
              <w:rPr>
                <w:rFonts w:cs="Arial"/>
                <w:sz w:val="16"/>
                <w:szCs w:val="16"/>
              </w:rPr>
              <w:t>2</w:t>
            </w:r>
          </w:p>
        </w:tc>
        <w:tc>
          <w:tcPr>
            <w:tcW w:w="9910" w:type="dxa"/>
            <w:vAlign w:val="center"/>
          </w:tcPr>
          <w:p w14:paraId="586A56A3" w14:textId="77777777" w:rsidR="00F66852" w:rsidRPr="00574E0E" w:rsidRDefault="00F66852" w:rsidP="003D6F11">
            <w:pPr>
              <w:widowControl w:val="0"/>
              <w:overflowPunct w:val="0"/>
              <w:autoSpaceDE w:val="0"/>
              <w:autoSpaceDN w:val="0"/>
              <w:adjustRightInd w:val="0"/>
              <w:spacing w:line="239" w:lineRule="auto"/>
              <w:rPr>
                <w:rFonts w:cs="Arial"/>
                <w:b/>
                <w:bCs/>
                <w:sz w:val="20"/>
                <w:szCs w:val="16"/>
              </w:rPr>
            </w:pPr>
            <w:r w:rsidRPr="00C55B75">
              <w:rPr>
                <w:rFonts w:cs="Arial"/>
                <w:sz w:val="20"/>
                <w:szCs w:val="16"/>
              </w:rPr>
              <w:t>The Organiser is responsible for producing a Medical Plan and completed Health &amp; Safety risk assessment in line with the guidance laid out in the Guide to Health Safety &amp; Welfare at Music and other events (</w:t>
            </w:r>
            <w:hyperlink r:id="rId7" w:history="1">
              <w:r w:rsidRPr="00EC3F3A">
                <w:rPr>
                  <w:rStyle w:val="Hyperlink"/>
                  <w:rFonts w:cs="Arial"/>
                  <w:sz w:val="20"/>
                  <w:szCs w:val="16"/>
                </w:rPr>
                <w:t>The Purple Guide</w:t>
              </w:r>
            </w:hyperlink>
            <w:r w:rsidRPr="00C55B75">
              <w:rPr>
                <w:rFonts w:cs="Arial"/>
                <w:sz w:val="20"/>
                <w:szCs w:val="16"/>
              </w:rPr>
              <w:t>).  Consultation with NHS Lothian and Scottish</w:t>
            </w:r>
            <w:r>
              <w:rPr>
                <w:rFonts w:cs="Arial"/>
                <w:sz w:val="20"/>
                <w:szCs w:val="16"/>
              </w:rPr>
              <w:t xml:space="preserve"> Ambulance Service is advisable.</w:t>
            </w:r>
          </w:p>
        </w:tc>
      </w:tr>
      <w:tr w:rsidR="00F66852" w:rsidRPr="00C55B75" w14:paraId="4C63B9D9" w14:textId="77777777" w:rsidTr="00E030B5">
        <w:trPr>
          <w:trHeight w:val="378"/>
        </w:trPr>
        <w:tc>
          <w:tcPr>
            <w:tcW w:w="526" w:type="dxa"/>
          </w:tcPr>
          <w:p w14:paraId="17027D0E" w14:textId="77777777" w:rsidR="00F66852" w:rsidRPr="002D53CC" w:rsidRDefault="00574E0E" w:rsidP="003D6F11">
            <w:pPr>
              <w:rPr>
                <w:rFonts w:cs="Arial"/>
                <w:sz w:val="16"/>
                <w:szCs w:val="16"/>
              </w:rPr>
            </w:pPr>
            <w:r>
              <w:rPr>
                <w:rFonts w:cs="Arial"/>
                <w:sz w:val="16"/>
                <w:szCs w:val="16"/>
              </w:rPr>
              <w:t>3</w:t>
            </w:r>
          </w:p>
        </w:tc>
        <w:tc>
          <w:tcPr>
            <w:tcW w:w="9910" w:type="dxa"/>
            <w:vAlign w:val="center"/>
          </w:tcPr>
          <w:p w14:paraId="558437F6" w14:textId="77777777" w:rsidR="00574E0E" w:rsidRPr="00574E0E" w:rsidRDefault="00F66852" w:rsidP="003D6F11">
            <w:pPr>
              <w:widowControl w:val="0"/>
              <w:overflowPunct w:val="0"/>
              <w:autoSpaceDE w:val="0"/>
              <w:autoSpaceDN w:val="0"/>
              <w:adjustRightInd w:val="0"/>
              <w:spacing w:line="274" w:lineRule="auto"/>
              <w:ind w:right="380"/>
              <w:rPr>
                <w:rFonts w:cs="Arial"/>
                <w:sz w:val="20"/>
                <w:szCs w:val="16"/>
              </w:rPr>
            </w:pPr>
            <w:r w:rsidRPr="00C55B75">
              <w:rPr>
                <w:rFonts w:cs="Arial"/>
                <w:sz w:val="20"/>
                <w:szCs w:val="16"/>
              </w:rPr>
              <w:t>The Organiser shall ensure that suitable arrangements are in place for managing any fire risk. This shall include, where necessary, a suitable and sufficient Fire Safety Risk Assessment, and may require approval by Scottish Fire and Rescue Service.</w:t>
            </w:r>
          </w:p>
        </w:tc>
      </w:tr>
      <w:tr w:rsidR="00F66852" w:rsidRPr="00C55B75" w14:paraId="17A1EE9C" w14:textId="77777777" w:rsidTr="00E030B5">
        <w:trPr>
          <w:trHeight w:val="515"/>
        </w:trPr>
        <w:tc>
          <w:tcPr>
            <w:tcW w:w="526" w:type="dxa"/>
          </w:tcPr>
          <w:p w14:paraId="28DD9FBC" w14:textId="77777777" w:rsidR="00F66852" w:rsidRPr="002D53CC" w:rsidRDefault="00574E0E" w:rsidP="003D6F11">
            <w:pPr>
              <w:rPr>
                <w:rFonts w:cs="Arial"/>
                <w:sz w:val="16"/>
                <w:szCs w:val="16"/>
              </w:rPr>
            </w:pPr>
            <w:r>
              <w:rPr>
                <w:rFonts w:cs="Arial"/>
                <w:sz w:val="16"/>
                <w:szCs w:val="16"/>
              </w:rPr>
              <w:t>4</w:t>
            </w:r>
          </w:p>
        </w:tc>
        <w:tc>
          <w:tcPr>
            <w:tcW w:w="9910" w:type="dxa"/>
            <w:vAlign w:val="center"/>
          </w:tcPr>
          <w:p w14:paraId="5945CA55" w14:textId="77777777" w:rsidR="00574E0E" w:rsidRDefault="00F66852" w:rsidP="003D6F11">
            <w:pPr>
              <w:widowControl w:val="0"/>
              <w:overflowPunct w:val="0"/>
              <w:autoSpaceDE w:val="0"/>
              <w:autoSpaceDN w:val="0"/>
              <w:adjustRightInd w:val="0"/>
              <w:spacing w:line="253" w:lineRule="auto"/>
              <w:ind w:right="500"/>
              <w:rPr>
                <w:rFonts w:cs="Arial"/>
                <w:sz w:val="20"/>
                <w:szCs w:val="16"/>
              </w:rPr>
            </w:pPr>
            <w:r w:rsidRPr="00C55B75">
              <w:rPr>
                <w:rFonts w:cs="Arial"/>
                <w:sz w:val="20"/>
                <w:szCs w:val="16"/>
              </w:rPr>
              <w:t>The Organiser shall ensure that, where necessary, a suitable Weather Management Plan is established and implemented to deal with inclement weather and high winds. This is particularly necessary where temporary structu</w:t>
            </w:r>
            <w:r w:rsidR="00574E0E">
              <w:rPr>
                <w:rFonts w:cs="Arial"/>
                <w:sz w:val="20"/>
                <w:szCs w:val="16"/>
              </w:rPr>
              <w:t>res are to be erected on site</w:t>
            </w:r>
          </w:p>
          <w:p w14:paraId="65701351" w14:textId="77777777" w:rsidR="00F66852" w:rsidRPr="00574E0E" w:rsidRDefault="00F66852" w:rsidP="003D6F11">
            <w:pPr>
              <w:widowControl w:val="0"/>
              <w:overflowPunct w:val="0"/>
              <w:autoSpaceDE w:val="0"/>
              <w:autoSpaceDN w:val="0"/>
              <w:adjustRightInd w:val="0"/>
              <w:spacing w:line="253" w:lineRule="auto"/>
              <w:ind w:right="500"/>
              <w:rPr>
                <w:rFonts w:cs="Arial"/>
                <w:b/>
                <w:bCs/>
                <w:sz w:val="20"/>
                <w:szCs w:val="16"/>
              </w:rPr>
            </w:pPr>
            <w:r>
              <w:rPr>
                <w:rFonts w:cs="Arial"/>
                <w:b/>
                <w:bCs/>
                <w:sz w:val="20"/>
                <w:szCs w:val="16"/>
              </w:rPr>
              <w:t>E</w:t>
            </w:r>
            <w:r w:rsidRPr="00C55B75">
              <w:rPr>
                <w:rFonts w:cs="Arial"/>
                <w:b/>
                <w:bCs/>
                <w:sz w:val="20"/>
                <w:szCs w:val="16"/>
              </w:rPr>
              <w:t xml:space="preserve">mail </w:t>
            </w:r>
            <w:hyperlink r:id="rId8" w:history="1">
              <w:r w:rsidRPr="00C55B75">
                <w:rPr>
                  <w:rStyle w:val="Hyperlink"/>
                  <w:rFonts w:cs="Arial"/>
                  <w:b/>
                  <w:bCs/>
                  <w:sz w:val="20"/>
                  <w:szCs w:val="16"/>
                </w:rPr>
                <w:t>publicsafety@edinburgh.gov.uk</w:t>
              </w:r>
            </w:hyperlink>
            <w:r w:rsidRPr="00C55B75">
              <w:rPr>
                <w:rFonts w:cs="Arial"/>
                <w:b/>
                <w:bCs/>
                <w:sz w:val="20"/>
                <w:szCs w:val="16"/>
              </w:rPr>
              <w:t xml:space="preserve"> for advice and furth</w:t>
            </w:r>
            <w:r w:rsidR="00574E0E">
              <w:rPr>
                <w:rFonts w:cs="Arial"/>
                <w:b/>
                <w:bCs/>
                <w:sz w:val="20"/>
                <w:szCs w:val="16"/>
              </w:rPr>
              <w:t>er information.</w:t>
            </w:r>
          </w:p>
        </w:tc>
      </w:tr>
      <w:tr w:rsidR="00F66852" w:rsidRPr="00C55B75" w14:paraId="61DB0CE9" w14:textId="77777777" w:rsidTr="00E030B5">
        <w:trPr>
          <w:trHeight w:val="327"/>
        </w:trPr>
        <w:tc>
          <w:tcPr>
            <w:tcW w:w="526" w:type="dxa"/>
          </w:tcPr>
          <w:p w14:paraId="3A4B8487" w14:textId="77777777" w:rsidR="00F66852" w:rsidRPr="002D53CC" w:rsidRDefault="00574E0E" w:rsidP="003D6F11">
            <w:pPr>
              <w:rPr>
                <w:rFonts w:cs="Arial"/>
                <w:sz w:val="16"/>
                <w:szCs w:val="16"/>
              </w:rPr>
            </w:pPr>
            <w:r>
              <w:rPr>
                <w:rFonts w:cs="Arial"/>
                <w:sz w:val="16"/>
                <w:szCs w:val="16"/>
              </w:rPr>
              <w:t>5</w:t>
            </w:r>
          </w:p>
        </w:tc>
        <w:tc>
          <w:tcPr>
            <w:tcW w:w="9910" w:type="dxa"/>
            <w:vAlign w:val="center"/>
          </w:tcPr>
          <w:p w14:paraId="7E280F2C" w14:textId="77777777" w:rsidR="00F66852" w:rsidRPr="00574E0E" w:rsidRDefault="00F66852" w:rsidP="003D6F11">
            <w:pPr>
              <w:widowControl w:val="0"/>
              <w:overflowPunct w:val="0"/>
              <w:autoSpaceDE w:val="0"/>
              <w:autoSpaceDN w:val="0"/>
              <w:adjustRightInd w:val="0"/>
              <w:rPr>
                <w:rFonts w:cs="Arial"/>
                <w:sz w:val="20"/>
                <w:szCs w:val="16"/>
              </w:rPr>
            </w:pPr>
            <w:r w:rsidRPr="00C55B75">
              <w:rPr>
                <w:rFonts w:cs="Arial"/>
                <w:sz w:val="20"/>
                <w:szCs w:val="16"/>
              </w:rPr>
              <w:t>The Organiser shall be responsible for contacting the Police Scotland to advise them of the proposed event.  Any costs for policing must be met by the event organiser.</w:t>
            </w:r>
          </w:p>
        </w:tc>
      </w:tr>
      <w:tr w:rsidR="00F66852" w:rsidRPr="00C55B75" w14:paraId="62E7F4C3" w14:textId="77777777" w:rsidTr="00E030B5">
        <w:trPr>
          <w:trHeight w:val="378"/>
        </w:trPr>
        <w:tc>
          <w:tcPr>
            <w:tcW w:w="526" w:type="dxa"/>
          </w:tcPr>
          <w:p w14:paraId="2B8B1F49" w14:textId="77777777" w:rsidR="00F66852" w:rsidRPr="002D53CC" w:rsidRDefault="00574E0E" w:rsidP="003D6F11">
            <w:pPr>
              <w:rPr>
                <w:rFonts w:cs="Arial"/>
                <w:sz w:val="16"/>
                <w:szCs w:val="16"/>
              </w:rPr>
            </w:pPr>
            <w:r>
              <w:rPr>
                <w:rFonts w:cs="Arial"/>
                <w:sz w:val="16"/>
                <w:szCs w:val="16"/>
              </w:rPr>
              <w:t>6</w:t>
            </w:r>
          </w:p>
        </w:tc>
        <w:tc>
          <w:tcPr>
            <w:tcW w:w="9910" w:type="dxa"/>
            <w:vAlign w:val="center"/>
          </w:tcPr>
          <w:p w14:paraId="133C08CA" w14:textId="77777777" w:rsidR="00F66852" w:rsidRPr="00C55B75" w:rsidRDefault="00F66852" w:rsidP="003D6F11">
            <w:pPr>
              <w:widowControl w:val="0"/>
              <w:autoSpaceDE w:val="0"/>
              <w:autoSpaceDN w:val="0"/>
              <w:adjustRightInd w:val="0"/>
              <w:spacing w:line="40" w:lineRule="exact"/>
              <w:rPr>
                <w:rFonts w:cs="Arial"/>
                <w:color w:val="FFFFFF"/>
                <w:sz w:val="20"/>
                <w:szCs w:val="16"/>
              </w:rPr>
            </w:pPr>
          </w:p>
          <w:p w14:paraId="0129FBFD" w14:textId="77777777" w:rsidR="00F66852" w:rsidRPr="00C55B75" w:rsidRDefault="00F66852" w:rsidP="003D6F11">
            <w:pPr>
              <w:widowControl w:val="0"/>
              <w:autoSpaceDE w:val="0"/>
              <w:autoSpaceDN w:val="0"/>
              <w:adjustRightInd w:val="0"/>
              <w:spacing w:line="1" w:lineRule="exact"/>
              <w:rPr>
                <w:rFonts w:cs="Arial"/>
                <w:color w:val="FFFFFF"/>
                <w:sz w:val="20"/>
                <w:szCs w:val="16"/>
              </w:rPr>
            </w:pPr>
          </w:p>
          <w:p w14:paraId="42B4BAC7" w14:textId="77777777" w:rsidR="00F66852" w:rsidRPr="00C55B75" w:rsidRDefault="00F66852" w:rsidP="003D6F11">
            <w:pPr>
              <w:widowControl w:val="0"/>
              <w:autoSpaceDE w:val="0"/>
              <w:autoSpaceDN w:val="0"/>
              <w:adjustRightInd w:val="0"/>
              <w:spacing w:line="18" w:lineRule="exact"/>
              <w:rPr>
                <w:rFonts w:cs="Arial"/>
                <w:color w:val="FFFFFF"/>
                <w:sz w:val="20"/>
                <w:szCs w:val="16"/>
              </w:rPr>
            </w:pPr>
          </w:p>
          <w:p w14:paraId="2A6E4208" w14:textId="77777777" w:rsidR="00F66852" w:rsidRPr="00574E0E" w:rsidRDefault="00F66852" w:rsidP="003D6F11">
            <w:pPr>
              <w:widowControl w:val="0"/>
              <w:overflowPunct w:val="0"/>
              <w:autoSpaceDE w:val="0"/>
              <w:autoSpaceDN w:val="0"/>
              <w:adjustRightInd w:val="0"/>
              <w:spacing w:line="236" w:lineRule="auto"/>
              <w:rPr>
                <w:rFonts w:cs="Arial"/>
                <w:sz w:val="20"/>
                <w:szCs w:val="16"/>
              </w:rPr>
            </w:pPr>
            <w:r w:rsidRPr="00C55B75">
              <w:rPr>
                <w:rFonts w:cs="Arial"/>
                <w:sz w:val="20"/>
                <w:szCs w:val="16"/>
              </w:rPr>
              <w:t xml:space="preserve">The Organiser is responsible for all stewarding of the event and where requested, producing a suitable stewarding plan, to the satisfaction of Public Safety, Licensing, the Events Team, and/or Police Scotland. </w:t>
            </w:r>
          </w:p>
        </w:tc>
      </w:tr>
      <w:tr w:rsidR="00F66852" w:rsidRPr="00C55B75" w14:paraId="75DC64BD" w14:textId="77777777" w:rsidTr="00E030B5">
        <w:trPr>
          <w:trHeight w:val="327"/>
        </w:trPr>
        <w:tc>
          <w:tcPr>
            <w:tcW w:w="526" w:type="dxa"/>
          </w:tcPr>
          <w:p w14:paraId="77A5BE18" w14:textId="77777777" w:rsidR="00F66852" w:rsidRPr="002D53CC" w:rsidRDefault="00574E0E" w:rsidP="003D6F11">
            <w:pPr>
              <w:rPr>
                <w:rFonts w:cs="Arial"/>
                <w:sz w:val="16"/>
                <w:szCs w:val="16"/>
              </w:rPr>
            </w:pPr>
            <w:r>
              <w:rPr>
                <w:rFonts w:cs="Arial"/>
                <w:sz w:val="16"/>
                <w:szCs w:val="16"/>
              </w:rPr>
              <w:t>7</w:t>
            </w:r>
          </w:p>
        </w:tc>
        <w:tc>
          <w:tcPr>
            <w:tcW w:w="9910" w:type="dxa"/>
            <w:vAlign w:val="center"/>
          </w:tcPr>
          <w:p w14:paraId="2C7A9615" w14:textId="77777777" w:rsidR="00F66852" w:rsidRPr="00574E0E" w:rsidRDefault="00F66852" w:rsidP="003D6F11">
            <w:pPr>
              <w:widowControl w:val="0"/>
              <w:overflowPunct w:val="0"/>
              <w:autoSpaceDE w:val="0"/>
              <w:autoSpaceDN w:val="0"/>
              <w:adjustRightInd w:val="0"/>
              <w:spacing w:line="243" w:lineRule="auto"/>
              <w:rPr>
                <w:rFonts w:cs="Arial"/>
                <w:sz w:val="20"/>
                <w:szCs w:val="16"/>
              </w:rPr>
            </w:pPr>
            <w:r w:rsidRPr="00C55B75">
              <w:rPr>
                <w:rFonts w:cs="Arial"/>
                <w:sz w:val="20"/>
                <w:szCs w:val="16"/>
              </w:rPr>
              <w:t xml:space="preserve">The Organiser shall ensure that access for emergency service vehicles </w:t>
            </w:r>
            <w:proofErr w:type="gramStart"/>
            <w:r w:rsidRPr="00C55B75">
              <w:rPr>
                <w:rFonts w:cs="Arial"/>
                <w:sz w:val="20"/>
                <w:szCs w:val="16"/>
              </w:rPr>
              <w:t>is kept clear at all times</w:t>
            </w:r>
            <w:proofErr w:type="gramEnd"/>
            <w:r w:rsidRPr="00C55B75">
              <w:rPr>
                <w:rFonts w:cs="Arial"/>
                <w:sz w:val="20"/>
                <w:szCs w:val="16"/>
              </w:rPr>
              <w:t xml:space="preserve">. (4 metres wide) The Organiser must ensure that measures are taken to minimise public congestion caused by the event. </w:t>
            </w:r>
          </w:p>
        </w:tc>
      </w:tr>
      <w:tr w:rsidR="00F66852" w:rsidRPr="00C55B75" w14:paraId="2F0A0C08" w14:textId="77777777" w:rsidTr="00E030B5">
        <w:trPr>
          <w:trHeight w:val="378"/>
        </w:trPr>
        <w:tc>
          <w:tcPr>
            <w:tcW w:w="526" w:type="dxa"/>
          </w:tcPr>
          <w:p w14:paraId="2311A0F2" w14:textId="77777777" w:rsidR="00F66852" w:rsidRPr="002D53CC" w:rsidRDefault="00574E0E" w:rsidP="003D6F11">
            <w:pPr>
              <w:rPr>
                <w:rFonts w:cs="Arial"/>
                <w:sz w:val="16"/>
                <w:szCs w:val="16"/>
              </w:rPr>
            </w:pPr>
            <w:r>
              <w:rPr>
                <w:rFonts w:cs="Arial"/>
                <w:sz w:val="16"/>
                <w:szCs w:val="16"/>
              </w:rPr>
              <w:t>8</w:t>
            </w:r>
          </w:p>
        </w:tc>
        <w:tc>
          <w:tcPr>
            <w:tcW w:w="9910" w:type="dxa"/>
            <w:vAlign w:val="center"/>
          </w:tcPr>
          <w:p w14:paraId="7658282C" w14:textId="77777777" w:rsidR="00F66852" w:rsidRP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Organiser must ensure that no vehicles, other than those for which specific permission has been given, are taken into the agreed event areas. The speed limit in event areas is 5 mph. </w:t>
            </w:r>
          </w:p>
        </w:tc>
      </w:tr>
      <w:tr w:rsidR="00F66852" w:rsidRPr="00C55B75" w14:paraId="5771E9C6" w14:textId="77777777" w:rsidTr="00E030B5">
        <w:trPr>
          <w:trHeight w:val="1014"/>
        </w:trPr>
        <w:tc>
          <w:tcPr>
            <w:tcW w:w="526" w:type="dxa"/>
          </w:tcPr>
          <w:p w14:paraId="2F7C660D" w14:textId="77777777" w:rsidR="00F66852" w:rsidRPr="002D53CC" w:rsidRDefault="00574E0E" w:rsidP="003D6F11">
            <w:pPr>
              <w:rPr>
                <w:rFonts w:cs="Arial"/>
                <w:sz w:val="16"/>
                <w:szCs w:val="16"/>
              </w:rPr>
            </w:pPr>
            <w:r>
              <w:rPr>
                <w:rFonts w:cs="Arial"/>
                <w:sz w:val="16"/>
                <w:szCs w:val="16"/>
              </w:rPr>
              <w:t>9</w:t>
            </w:r>
          </w:p>
        </w:tc>
        <w:tc>
          <w:tcPr>
            <w:tcW w:w="9910" w:type="dxa"/>
            <w:vAlign w:val="center"/>
          </w:tcPr>
          <w:p w14:paraId="5263BDB7" w14:textId="77777777" w:rsidR="00F66852" w:rsidRPr="00574E0E" w:rsidRDefault="00F66852" w:rsidP="003D6F11">
            <w:pPr>
              <w:widowControl w:val="0"/>
              <w:overflowPunct w:val="0"/>
              <w:autoSpaceDE w:val="0"/>
              <w:autoSpaceDN w:val="0"/>
              <w:adjustRightInd w:val="0"/>
              <w:spacing w:line="244" w:lineRule="auto"/>
              <w:ind w:right="40"/>
              <w:rPr>
                <w:rFonts w:cs="Arial"/>
                <w:b/>
                <w:bCs/>
                <w:sz w:val="20"/>
                <w:szCs w:val="16"/>
              </w:rPr>
            </w:pPr>
            <w:r w:rsidRPr="00C55B75">
              <w:rPr>
                <w:rFonts w:cs="Arial"/>
                <w:sz w:val="20"/>
                <w:szCs w:val="16"/>
              </w:rPr>
              <w:t xml:space="preserve">All electrical equipment brought on site should be portable appliance tested and carry inspection stickers. The temporary electrical system must be planned, designed, installed and tested by a competent person and must comply with current legislation and </w:t>
            </w:r>
            <w:hyperlink r:id="rId9" w:history="1">
              <w:r w:rsidRPr="003274F1">
                <w:rPr>
                  <w:rStyle w:val="Hyperlink"/>
                  <w:rFonts w:cs="Arial"/>
                  <w:sz w:val="20"/>
                  <w:szCs w:val="16"/>
                </w:rPr>
                <w:t>BS 7671</w:t>
              </w:r>
            </w:hyperlink>
            <w:r w:rsidRPr="00C55B75">
              <w:rPr>
                <w:rFonts w:cs="Arial"/>
                <w:sz w:val="20"/>
                <w:szCs w:val="16"/>
              </w:rPr>
              <w:t xml:space="preserve"> and </w:t>
            </w:r>
            <w:hyperlink r:id="rId10" w:history="1">
              <w:r w:rsidRPr="003274F1">
                <w:rPr>
                  <w:rStyle w:val="Hyperlink"/>
                  <w:rFonts w:cs="Arial"/>
                  <w:sz w:val="20"/>
                  <w:szCs w:val="16"/>
                </w:rPr>
                <w:t>BS 7909</w:t>
              </w:r>
            </w:hyperlink>
            <w:r w:rsidRPr="00C55B75">
              <w:rPr>
                <w:rFonts w:cs="Arial"/>
                <w:sz w:val="20"/>
                <w:szCs w:val="16"/>
              </w:rPr>
              <w:t xml:space="preserve">. A certificate of inspection and testing, of the temporary electrical system must be provided prior to commencement of the event. Installation certification should also be available for all generators, which must be barriered to prevent public access to them. All sub-contractors, traders and performers should be notified accordingly. Any equipment not in compliance with the foregoing is likely to be deemed inoperable and may require to </w:t>
            </w:r>
            <w:r w:rsidR="00E030B5">
              <w:rPr>
                <w:rFonts w:cs="Arial"/>
                <w:sz w:val="20"/>
                <w:szCs w:val="16"/>
              </w:rPr>
              <w:t>be removed from the event site.</w:t>
            </w:r>
          </w:p>
        </w:tc>
      </w:tr>
      <w:tr w:rsidR="00F66852" w:rsidRPr="00C55B75" w14:paraId="34646D57" w14:textId="77777777" w:rsidTr="00E030B5">
        <w:trPr>
          <w:trHeight w:val="670"/>
        </w:trPr>
        <w:tc>
          <w:tcPr>
            <w:tcW w:w="526" w:type="dxa"/>
          </w:tcPr>
          <w:p w14:paraId="48223808" w14:textId="77777777" w:rsidR="00F66852" w:rsidRPr="002D53CC" w:rsidRDefault="00574E0E" w:rsidP="003D6F11">
            <w:pPr>
              <w:rPr>
                <w:rFonts w:cs="Arial"/>
                <w:sz w:val="16"/>
                <w:szCs w:val="16"/>
              </w:rPr>
            </w:pPr>
            <w:r>
              <w:rPr>
                <w:rFonts w:cs="Arial"/>
                <w:sz w:val="16"/>
                <w:szCs w:val="16"/>
              </w:rPr>
              <w:t>10</w:t>
            </w:r>
          </w:p>
        </w:tc>
        <w:tc>
          <w:tcPr>
            <w:tcW w:w="9910" w:type="dxa"/>
            <w:vAlign w:val="center"/>
          </w:tcPr>
          <w:p w14:paraId="63CC6259" w14:textId="77777777" w:rsidR="00574E0E" w:rsidRDefault="00F66852" w:rsidP="00574E0E">
            <w:pPr>
              <w:widowControl w:val="0"/>
              <w:overflowPunct w:val="0"/>
              <w:autoSpaceDE w:val="0"/>
              <w:autoSpaceDN w:val="0"/>
              <w:adjustRightInd w:val="0"/>
              <w:rPr>
                <w:rFonts w:cs="Arial"/>
                <w:sz w:val="20"/>
                <w:szCs w:val="16"/>
              </w:rPr>
            </w:pPr>
            <w:r w:rsidRPr="00C55B75">
              <w:rPr>
                <w:rFonts w:cs="Arial"/>
                <w:sz w:val="20"/>
                <w:szCs w:val="16"/>
              </w:rPr>
              <w:t xml:space="preserve">The Organiser must contact Public Safety should the event involve any temporary raised structures that are 600 mm or more above ground level. Structures that are intended to accommodate people that are 600mm or more above the ground will require a permit under </w:t>
            </w:r>
            <w:r w:rsidRPr="00962916">
              <w:rPr>
                <w:rFonts w:cs="Arial"/>
                <w:sz w:val="20"/>
                <w:szCs w:val="16"/>
              </w:rPr>
              <w:t xml:space="preserve">Section 89 of the </w:t>
            </w:r>
            <w:hyperlink r:id="rId11" w:history="1">
              <w:r w:rsidRPr="00962916">
                <w:rPr>
                  <w:rStyle w:val="Hyperlink"/>
                  <w:rFonts w:cs="Arial"/>
                  <w:sz w:val="20"/>
                  <w:szCs w:val="16"/>
                </w:rPr>
                <w:t>Civic Government (Scotland) Act 1982</w:t>
              </w:r>
            </w:hyperlink>
            <w:r w:rsidR="00574E0E">
              <w:rPr>
                <w:rFonts w:cs="Arial"/>
                <w:sz w:val="20"/>
                <w:szCs w:val="16"/>
              </w:rPr>
              <w:t>.</w:t>
            </w:r>
          </w:p>
          <w:p w14:paraId="32E5C933" w14:textId="77777777" w:rsidR="00F66852" w:rsidRPr="00574E0E" w:rsidRDefault="00F66852" w:rsidP="00574E0E">
            <w:pPr>
              <w:widowControl w:val="0"/>
              <w:overflowPunct w:val="0"/>
              <w:autoSpaceDE w:val="0"/>
              <w:autoSpaceDN w:val="0"/>
              <w:adjustRightInd w:val="0"/>
              <w:rPr>
                <w:rFonts w:cs="Arial"/>
                <w:color w:val="FFFFFF"/>
                <w:sz w:val="20"/>
                <w:szCs w:val="16"/>
              </w:rPr>
            </w:pPr>
            <w:r>
              <w:rPr>
                <w:rFonts w:cs="Arial"/>
                <w:b/>
                <w:bCs/>
                <w:sz w:val="20"/>
                <w:szCs w:val="16"/>
              </w:rPr>
              <w:t>E</w:t>
            </w:r>
            <w:r w:rsidRPr="00C55B75">
              <w:rPr>
                <w:rFonts w:cs="Arial"/>
                <w:b/>
                <w:bCs/>
                <w:sz w:val="20"/>
                <w:szCs w:val="16"/>
              </w:rPr>
              <w:t xml:space="preserve">mail </w:t>
            </w:r>
            <w:hyperlink r:id="rId12" w:history="1">
              <w:r w:rsidRPr="00C55B75">
                <w:rPr>
                  <w:rStyle w:val="Hyperlink"/>
                  <w:rFonts w:cs="Arial"/>
                  <w:b/>
                  <w:bCs/>
                  <w:sz w:val="20"/>
                  <w:szCs w:val="16"/>
                </w:rPr>
                <w:t>publicsafety@edinburgh.gov.uk</w:t>
              </w:r>
            </w:hyperlink>
            <w:r w:rsidRPr="00C55B75">
              <w:rPr>
                <w:rFonts w:cs="Arial"/>
                <w:b/>
                <w:bCs/>
                <w:sz w:val="20"/>
                <w:szCs w:val="16"/>
              </w:rPr>
              <w:t xml:space="preserve"> for </w:t>
            </w:r>
            <w:r>
              <w:rPr>
                <w:rFonts w:cs="Arial"/>
                <w:b/>
                <w:bCs/>
                <w:sz w:val="20"/>
                <w:szCs w:val="16"/>
              </w:rPr>
              <w:t>advice and further information</w:t>
            </w:r>
            <w:r w:rsidR="00574E0E">
              <w:rPr>
                <w:rFonts w:cs="Arial"/>
                <w:b/>
                <w:bCs/>
                <w:sz w:val="20"/>
                <w:szCs w:val="16"/>
              </w:rPr>
              <w:t>.</w:t>
            </w:r>
          </w:p>
        </w:tc>
      </w:tr>
      <w:tr w:rsidR="00F66852" w:rsidRPr="00C55B75" w14:paraId="254709F5" w14:textId="77777777" w:rsidTr="00E030B5">
        <w:trPr>
          <w:trHeight w:val="361"/>
        </w:trPr>
        <w:tc>
          <w:tcPr>
            <w:tcW w:w="526" w:type="dxa"/>
          </w:tcPr>
          <w:p w14:paraId="0BC364D8" w14:textId="77777777" w:rsidR="00F66852" w:rsidRPr="002D53CC" w:rsidRDefault="00574E0E" w:rsidP="003D6F11">
            <w:pPr>
              <w:rPr>
                <w:rFonts w:cs="Arial"/>
                <w:sz w:val="16"/>
                <w:szCs w:val="16"/>
              </w:rPr>
            </w:pPr>
            <w:r>
              <w:rPr>
                <w:rFonts w:cs="Arial"/>
                <w:sz w:val="16"/>
                <w:szCs w:val="16"/>
              </w:rPr>
              <w:t>11</w:t>
            </w:r>
          </w:p>
        </w:tc>
        <w:tc>
          <w:tcPr>
            <w:tcW w:w="9910" w:type="dxa"/>
            <w:vAlign w:val="center"/>
          </w:tcPr>
          <w:p w14:paraId="62007BD2" w14:textId="77777777" w:rsid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The Organiser must ensure that no equipment, e.g. fences, gates, bollards etc., are dismantled or removed without the prior permission of an authorised officer.</w:t>
            </w:r>
          </w:p>
          <w:p w14:paraId="479B20D3" w14:textId="77777777" w:rsidR="00F66852" w:rsidRPr="00574E0E" w:rsidRDefault="00F66852" w:rsidP="003D6F11">
            <w:pPr>
              <w:widowControl w:val="0"/>
              <w:overflowPunct w:val="0"/>
              <w:autoSpaceDE w:val="0"/>
              <w:autoSpaceDN w:val="0"/>
              <w:adjustRightInd w:val="0"/>
              <w:spacing w:line="271" w:lineRule="auto"/>
              <w:rPr>
                <w:rFonts w:cs="Arial"/>
                <w:sz w:val="20"/>
                <w:szCs w:val="16"/>
              </w:rPr>
            </w:pPr>
            <w:r w:rsidRPr="000C7E5C">
              <w:rPr>
                <w:rFonts w:cs="Arial"/>
                <w:b/>
                <w:sz w:val="20"/>
                <w:szCs w:val="16"/>
              </w:rPr>
              <w:t xml:space="preserve">Email </w:t>
            </w:r>
            <w:hyperlink r:id="rId13" w:history="1">
              <w:r w:rsidRPr="00A4553B">
                <w:rPr>
                  <w:rStyle w:val="Hyperlink"/>
                  <w:rFonts w:cs="Arial"/>
                  <w:sz w:val="20"/>
                  <w:szCs w:val="16"/>
                </w:rPr>
                <w:t>derek.shade@edinburgh.gov.uk</w:t>
              </w:r>
            </w:hyperlink>
            <w:r w:rsidRPr="000C7E5C">
              <w:rPr>
                <w:rFonts w:cs="Arial"/>
                <w:b/>
                <w:sz w:val="20"/>
                <w:szCs w:val="16"/>
              </w:rPr>
              <w:t xml:space="preserve"> for advice and further information</w:t>
            </w:r>
            <w:r w:rsidR="00574E0E">
              <w:rPr>
                <w:rFonts w:cs="Arial"/>
                <w:b/>
                <w:sz w:val="20"/>
                <w:szCs w:val="16"/>
              </w:rPr>
              <w:t>.</w:t>
            </w:r>
          </w:p>
        </w:tc>
      </w:tr>
      <w:tr w:rsidR="00F66852" w:rsidRPr="00C55B75" w14:paraId="33B85EBA" w14:textId="77777777" w:rsidTr="00E030B5">
        <w:trPr>
          <w:trHeight w:val="550"/>
        </w:trPr>
        <w:tc>
          <w:tcPr>
            <w:tcW w:w="526" w:type="dxa"/>
          </w:tcPr>
          <w:p w14:paraId="3155C489" w14:textId="77777777" w:rsidR="00F66852" w:rsidRPr="002D53CC" w:rsidRDefault="00574E0E" w:rsidP="003D6F11">
            <w:pPr>
              <w:rPr>
                <w:rFonts w:cs="Arial"/>
                <w:sz w:val="16"/>
                <w:szCs w:val="16"/>
              </w:rPr>
            </w:pPr>
            <w:r>
              <w:rPr>
                <w:rFonts w:cs="Arial"/>
                <w:sz w:val="16"/>
                <w:szCs w:val="16"/>
              </w:rPr>
              <w:t>12</w:t>
            </w:r>
          </w:p>
        </w:tc>
        <w:tc>
          <w:tcPr>
            <w:tcW w:w="9910" w:type="dxa"/>
            <w:vAlign w:val="center"/>
          </w:tcPr>
          <w:p w14:paraId="42618F04" w14:textId="77777777" w:rsidR="00F66852" w:rsidRPr="00574E0E" w:rsidRDefault="00F66852" w:rsidP="003D6F11">
            <w:pPr>
              <w:widowControl w:val="0"/>
              <w:overflowPunct w:val="0"/>
              <w:autoSpaceDE w:val="0"/>
              <w:autoSpaceDN w:val="0"/>
              <w:adjustRightInd w:val="0"/>
              <w:spacing w:line="264" w:lineRule="auto"/>
              <w:rPr>
                <w:rFonts w:cs="Arial"/>
                <w:sz w:val="20"/>
                <w:szCs w:val="16"/>
              </w:rPr>
            </w:pPr>
            <w:r w:rsidRPr="00C55B75">
              <w:rPr>
                <w:rFonts w:cs="Arial"/>
                <w:sz w:val="20"/>
                <w:szCs w:val="16"/>
              </w:rPr>
              <w:t>The Organiser shall reinstate any damage to the space resulting from their activities. Should the Organiser fail to satisfactorily reinstate the area, a charge for same shall be payable by the Organiser. Reinstatement of any space or infrastructure may be arranged by the council, with cost being payable by the Organiser. (For Festival Square, reinstatement will be carried out by the Council and charged to the event organiser).</w:t>
            </w:r>
          </w:p>
        </w:tc>
      </w:tr>
      <w:tr w:rsidR="00F66852" w:rsidRPr="00C55B75" w14:paraId="647306A8" w14:textId="77777777" w:rsidTr="00E030B5">
        <w:trPr>
          <w:trHeight w:val="481"/>
        </w:trPr>
        <w:tc>
          <w:tcPr>
            <w:tcW w:w="526" w:type="dxa"/>
          </w:tcPr>
          <w:p w14:paraId="4316C9FB" w14:textId="77777777" w:rsidR="00F66852" w:rsidRPr="002D53CC" w:rsidRDefault="00574E0E" w:rsidP="003D6F11">
            <w:pPr>
              <w:rPr>
                <w:rFonts w:cs="Arial"/>
                <w:sz w:val="16"/>
                <w:szCs w:val="16"/>
              </w:rPr>
            </w:pPr>
            <w:r>
              <w:rPr>
                <w:rFonts w:cs="Arial"/>
                <w:sz w:val="16"/>
                <w:szCs w:val="16"/>
              </w:rPr>
              <w:t>13</w:t>
            </w:r>
          </w:p>
        </w:tc>
        <w:tc>
          <w:tcPr>
            <w:tcW w:w="9910" w:type="dxa"/>
            <w:vAlign w:val="center"/>
          </w:tcPr>
          <w:p w14:paraId="5C4F75CD" w14:textId="77777777" w:rsidR="00574E0E" w:rsidRDefault="00F66852" w:rsidP="003D6F11">
            <w:pPr>
              <w:widowControl w:val="0"/>
              <w:overflowPunct w:val="0"/>
              <w:autoSpaceDE w:val="0"/>
              <w:autoSpaceDN w:val="0"/>
              <w:adjustRightInd w:val="0"/>
              <w:spacing w:line="233" w:lineRule="auto"/>
              <w:ind w:right="540"/>
              <w:rPr>
                <w:rFonts w:cs="Arial"/>
                <w:sz w:val="20"/>
                <w:szCs w:val="16"/>
              </w:rPr>
            </w:pPr>
            <w:r w:rsidRPr="000C7E5C">
              <w:rPr>
                <w:rFonts w:cs="Arial"/>
                <w:sz w:val="20"/>
                <w:szCs w:val="16"/>
              </w:rPr>
              <w:t>The Organiser shall ensure that refuse does not accumulate on the site and that all refuse and recyclable materials are removed appropriately from the site. Where necessary, the O</w:t>
            </w:r>
            <w:r>
              <w:rPr>
                <w:rFonts w:cs="Arial"/>
                <w:sz w:val="20"/>
                <w:szCs w:val="16"/>
              </w:rPr>
              <w:t>rganiser shall produce a Litter/</w:t>
            </w:r>
            <w:r w:rsidRPr="000C7E5C">
              <w:rPr>
                <w:rFonts w:cs="Arial"/>
                <w:sz w:val="20"/>
                <w:szCs w:val="16"/>
              </w:rPr>
              <w:t>Waste Management Plan to include times and methods of uplift of waste and recyclables from the site.</w:t>
            </w:r>
          </w:p>
          <w:p w14:paraId="6F672E95" w14:textId="77777777" w:rsidR="00F66852" w:rsidRPr="00574E0E" w:rsidRDefault="00F66852" w:rsidP="003D6F11">
            <w:pPr>
              <w:widowControl w:val="0"/>
              <w:overflowPunct w:val="0"/>
              <w:autoSpaceDE w:val="0"/>
              <w:autoSpaceDN w:val="0"/>
              <w:adjustRightInd w:val="0"/>
              <w:spacing w:line="233" w:lineRule="auto"/>
              <w:ind w:right="540"/>
              <w:rPr>
                <w:rFonts w:cs="Arial"/>
                <w:sz w:val="20"/>
                <w:szCs w:val="16"/>
              </w:rPr>
            </w:pPr>
            <w:r w:rsidRPr="000C7E5C">
              <w:rPr>
                <w:rFonts w:cs="Arial"/>
                <w:b/>
                <w:sz w:val="20"/>
                <w:szCs w:val="16"/>
              </w:rPr>
              <w:t xml:space="preserve">Email </w:t>
            </w:r>
            <w:hyperlink r:id="rId14" w:history="1">
              <w:r w:rsidRPr="000C7E5C">
                <w:rPr>
                  <w:rStyle w:val="Hyperlink"/>
                  <w:rFonts w:cs="Arial"/>
                  <w:b/>
                  <w:sz w:val="20"/>
                  <w:szCs w:val="16"/>
                </w:rPr>
                <w:t>murray.black@edinburgh.gov.uk</w:t>
              </w:r>
            </w:hyperlink>
            <w:r w:rsidRPr="000C7E5C">
              <w:rPr>
                <w:rFonts w:cs="Arial"/>
                <w:b/>
                <w:sz w:val="20"/>
                <w:szCs w:val="16"/>
              </w:rPr>
              <w:t xml:space="preserve"> and </w:t>
            </w:r>
            <w:hyperlink r:id="rId15" w:history="1">
              <w:r w:rsidRPr="000C7E5C">
                <w:rPr>
                  <w:rStyle w:val="Hyperlink"/>
                  <w:rFonts w:cs="Arial"/>
                  <w:b/>
                  <w:sz w:val="20"/>
                  <w:szCs w:val="16"/>
                </w:rPr>
                <w:t>karen.reeves@edinburgh.gov.uk</w:t>
              </w:r>
            </w:hyperlink>
            <w:r w:rsidRPr="000C7E5C">
              <w:rPr>
                <w:rFonts w:cs="Arial"/>
                <w:b/>
                <w:sz w:val="20"/>
                <w:szCs w:val="16"/>
              </w:rPr>
              <w:t xml:space="preserve"> for further advice. </w:t>
            </w:r>
          </w:p>
        </w:tc>
      </w:tr>
      <w:tr w:rsidR="00F66852" w:rsidRPr="00C55B75" w14:paraId="677F511B" w14:textId="77777777" w:rsidTr="00E030B5">
        <w:trPr>
          <w:trHeight w:val="154"/>
        </w:trPr>
        <w:tc>
          <w:tcPr>
            <w:tcW w:w="526" w:type="dxa"/>
          </w:tcPr>
          <w:p w14:paraId="2BD3570A" w14:textId="77777777" w:rsidR="00F66852" w:rsidRPr="002D53CC" w:rsidRDefault="00574E0E" w:rsidP="003D6F11">
            <w:pPr>
              <w:rPr>
                <w:rFonts w:cs="Arial"/>
                <w:sz w:val="16"/>
                <w:szCs w:val="16"/>
              </w:rPr>
            </w:pPr>
            <w:r>
              <w:rPr>
                <w:rFonts w:cs="Arial"/>
                <w:sz w:val="16"/>
                <w:szCs w:val="16"/>
              </w:rPr>
              <w:t>14</w:t>
            </w:r>
          </w:p>
        </w:tc>
        <w:tc>
          <w:tcPr>
            <w:tcW w:w="9910" w:type="dxa"/>
            <w:vAlign w:val="center"/>
          </w:tcPr>
          <w:p w14:paraId="65BEE5B6" w14:textId="77777777" w:rsidR="00F66852" w:rsidRPr="00574E0E" w:rsidRDefault="00F66852" w:rsidP="003D6F11">
            <w:pPr>
              <w:widowControl w:val="0"/>
              <w:overflowPunct w:val="0"/>
              <w:autoSpaceDE w:val="0"/>
              <w:autoSpaceDN w:val="0"/>
              <w:adjustRightInd w:val="0"/>
              <w:spacing w:line="239" w:lineRule="auto"/>
              <w:rPr>
                <w:rFonts w:cs="Arial"/>
                <w:sz w:val="20"/>
                <w:szCs w:val="16"/>
              </w:rPr>
            </w:pPr>
            <w:r w:rsidRPr="00C55B75">
              <w:rPr>
                <w:rFonts w:cs="Arial"/>
                <w:sz w:val="20"/>
                <w:szCs w:val="16"/>
              </w:rPr>
              <w:t>Any refuse created, including leaflets/flyers, giveaway items or other, must be immediately collected</w:t>
            </w:r>
            <w:r>
              <w:rPr>
                <w:rFonts w:cs="Arial"/>
                <w:sz w:val="20"/>
                <w:szCs w:val="16"/>
              </w:rPr>
              <w:t xml:space="preserve"> and recycled as appropriate</w:t>
            </w:r>
            <w:r w:rsidRPr="00C55B75">
              <w:rPr>
                <w:rFonts w:cs="Arial"/>
                <w:sz w:val="20"/>
                <w:szCs w:val="16"/>
              </w:rPr>
              <w:t>.</w:t>
            </w:r>
          </w:p>
        </w:tc>
      </w:tr>
    </w:tbl>
    <w:p w14:paraId="1A57586B" w14:textId="77777777" w:rsidR="00842FFE" w:rsidRDefault="00842FFE"/>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526"/>
        <w:gridCol w:w="9910"/>
      </w:tblGrid>
      <w:tr w:rsidR="00F66852" w:rsidRPr="00C55B75" w14:paraId="7739A874" w14:textId="77777777" w:rsidTr="00E030B5">
        <w:trPr>
          <w:trHeight w:val="154"/>
        </w:trPr>
        <w:tc>
          <w:tcPr>
            <w:tcW w:w="526" w:type="dxa"/>
          </w:tcPr>
          <w:p w14:paraId="23E7D205" w14:textId="77777777" w:rsidR="00F66852" w:rsidRPr="002D53CC" w:rsidRDefault="00574E0E" w:rsidP="003D6F11">
            <w:pPr>
              <w:rPr>
                <w:rFonts w:cs="Arial"/>
                <w:sz w:val="16"/>
                <w:szCs w:val="16"/>
              </w:rPr>
            </w:pPr>
            <w:r>
              <w:rPr>
                <w:rFonts w:cs="Arial"/>
                <w:sz w:val="16"/>
                <w:szCs w:val="16"/>
              </w:rPr>
              <w:lastRenderedPageBreak/>
              <w:t>15</w:t>
            </w:r>
          </w:p>
        </w:tc>
        <w:tc>
          <w:tcPr>
            <w:tcW w:w="9910" w:type="dxa"/>
            <w:vAlign w:val="center"/>
          </w:tcPr>
          <w:p w14:paraId="0F70D8CB" w14:textId="77777777" w:rsidR="00F66852" w:rsidRPr="00574E0E" w:rsidRDefault="00F66852" w:rsidP="003D6F11">
            <w:pPr>
              <w:widowControl w:val="0"/>
              <w:overflowPunct w:val="0"/>
              <w:autoSpaceDE w:val="0"/>
              <w:autoSpaceDN w:val="0"/>
              <w:adjustRightInd w:val="0"/>
              <w:rPr>
                <w:rFonts w:cs="Arial"/>
                <w:sz w:val="20"/>
                <w:szCs w:val="16"/>
              </w:rPr>
            </w:pPr>
            <w:r w:rsidRPr="00C55B75">
              <w:rPr>
                <w:rFonts w:cs="Arial"/>
                <w:sz w:val="20"/>
                <w:szCs w:val="16"/>
              </w:rPr>
              <w:t>The event must not be advertised by fly posting. Failure to comply with this condition may result in summary cancellation of the use. No refund of rent or fees would be provided.</w:t>
            </w:r>
          </w:p>
        </w:tc>
      </w:tr>
      <w:tr w:rsidR="00574E0E" w:rsidRPr="00C55B75" w14:paraId="6EFCC66C" w14:textId="77777777" w:rsidTr="00E030B5">
        <w:trPr>
          <w:trHeight w:val="378"/>
        </w:trPr>
        <w:tc>
          <w:tcPr>
            <w:tcW w:w="526" w:type="dxa"/>
          </w:tcPr>
          <w:p w14:paraId="7A0059A1" w14:textId="77777777" w:rsidR="00574E0E" w:rsidRPr="002D53CC" w:rsidRDefault="00574E0E" w:rsidP="003D6F11">
            <w:pPr>
              <w:rPr>
                <w:rFonts w:cs="Arial"/>
                <w:sz w:val="16"/>
                <w:szCs w:val="16"/>
              </w:rPr>
            </w:pPr>
            <w:r>
              <w:rPr>
                <w:rFonts w:cs="Arial"/>
                <w:sz w:val="16"/>
                <w:szCs w:val="16"/>
              </w:rPr>
              <w:t>16</w:t>
            </w:r>
          </w:p>
        </w:tc>
        <w:tc>
          <w:tcPr>
            <w:tcW w:w="9910" w:type="dxa"/>
            <w:vAlign w:val="center"/>
          </w:tcPr>
          <w:p w14:paraId="7A7B807A" w14:textId="77777777" w:rsidR="00574E0E" w:rsidRPr="00574E0E" w:rsidRDefault="00842FFE" w:rsidP="00574E0E">
            <w:pPr>
              <w:rPr>
                <w:sz w:val="20"/>
                <w:szCs w:val="20"/>
              </w:rPr>
            </w:pPr>
            <w:r>
              <w:rPr>
                <w:sz w:val="20"/>
                <w:szCs w:val="20"/>
              </w:rPr>
              <w:t>If using a CEC Park, Greenspace or Cemetery t</w:t>
            </w:r>
            <w:r w:rsidR="00574E0E">
              <w:rPr>
                <w:sz w:val="20"/>
                <w:szCs w:val="20"/>
              </w:rPr>
              <w:t>he organiser is responsible for</w:t>
            </w:r>
            <w:r w:rsidR="00574E0E" w:rsidRPr="00574E0E">
              <w:rPr>
                <w:sz w:val="20"/>
                <w:szCs w:val="20"/>
              </w:rPr>
              <w:t xml:space="preserve"> any charge</w:t>
            </w:r>
            <w:r w:rsidR="00574E0E">
              <w:rPr>
                <w:sz w:val="20"/>
                <w:szCs w:val="20"/>
              </w:rPr>
              <w:t>s</w:t>
            </w:r>
            <w:r w:rsidR="00574E0E" w:rsidRPr="00574E0E">
              <w:rPr>
                <w:sz w:val="20"/>
                <w:szCs w:val="20"/>
              </w:rPr>
              <w:t xml:space="preserve">, reinstatement bond or any additional costs incurred </w:t>
            </w:r>
            <w:r>
              <w:rPr>
                <w:sz w:val="20"/>
                <w:szCs w:val="20"/>
              </w:rPr>
              <w:t>and</w:t>
            </w:r>
            <w:r w:rsidR="00574E0E" w:rsidRPr="00574E0E">
              <w:rPr>
                <w:sz w:val="20"/>
                <w:szCs w:val="20"/>
              </w:rPr>
              <w:t xml:space="preserve"> can be invoiced d</w:t>
            </w:r>
            <w:r>
              <w:rPr>
                <w:sz w:val="20"/>
                <w:szCs w:val="20"/>
              </w:rPr>
              <w:t>irectly to the address supplied</w:t>
            </w:r>
            <w:r w:rsidR="00574E0E" w:rsidRPr="00574E0E">
              <w:rPr>
                <w:sz w:val="20"/>
                <w:szCs w:val="20"/>
              </w:rPr>
              <w:t>.</w:t>
            </w:r>
          </w:p>
        </w:tc>
      </w:tr>
      <w:tr w:rsidR="00574E0E" w:rsidRPr="00C55B75" w14:paraId="1E285A61" w14:textId="77777777" w:rsidTr="00E030B5">
        <w:trPr>
          <w:trHeight w:val="378"/>
        </w:trPr>
        <w:tc>
          <w:tcPr>
            <w:tcW w:w="526" w:type="dxa"/>
          </w:tcPr>
          <w:p w14:paraId="7255120B" w14:textId="77777777" w:rsidR="00574E0E" w:rsidRPr="002D53CC" w:rsidRDefault="00574E0E" w:rsidP="003D6F11">
            <w:pPr>
              <w:rPr>
                <w:rFonts w:cs="Arial"/>
                <w:sz w:val="16"/>
                <w:szCs w:val="16"/>
              </w:rPr>
            </w:pPr>
            <w:r>
              <w:rPr>
                <w:rFonts w:cs="Arial"/>
                <w:sz w:val="16"/>
                <w:szCs w:val="16"/>
              </w:rPr>
              <w:t>17</w:t>
            </w:r>
          </w:p>
        </w:tc>
        <w:tc>
          <w:tcPr>
            <w:tcW w:w="9910" w:type="dxa"/>
            <w:vAlign w:val="center"/>
          </w:tcPr>
          <w:p w14:paraId="44A23718" w14:textId="77777777" w:rsidR="00574E0E" w:rsidRPr="00574E0E" w:rsidRDefault="00574E0E" w:rsidP="00574E0E">
            <w:pPr>
              <w:rPr>
                <w:sz w:val="20"/>
                <w:szCs w:val="20"/>
              </w:rPr>
            </w:pPr>
            <w:r>
              <w:rPr>
                <w:sz w:val="20"/>
                <w:szCs w:val="20"/>
              </w:rPr>
              <w:t>The Organiser is</w:t>
            </w:r>
            <w:r w:rsidRPr="00574E0E">
              <w:rPr>
                <w:sz w:val="20"/>
                <w:szCs w:val="20"/>
              </w:rPr>
              <w:t xml:space="preserve"> familiar with the requirements of the Equality Act 2010, the Council’s Park Management Rules, Tree Protection Policy and Recycling/Litter Management Policy and will adhere to them.</w:t>
            </w:r>
          </w:p>
        </w:tc>
      </w:tr>
      <w:tr w:rsidR="00F66852" w:rsidRPr="00C55B75" w14:paraId="371BE37C" w14:textId="77777777" w:rsidTr="00E030B5">
        <w:trPr>
          <w:trHeight w:val="378"/>
        </w:trPr>
        <w:tc>
          <w:tcPr>
            <w:tcW w:w="526" w:type="dxa"/>
          </w:tcPr>
          <w:p w14:paraId="0D1FF9BB" w14:textId="77777777" w:rsidR="00F66852" w:rsidRPr="002D53CC" w:rsidRDefault="00574E0E" w:rsidP="003D6F11">
            <w:pPr>
              <w:rPr>
                <w:rFonts w:cs="Arial"/>
                <w:sz w:val="16"/>
                <w:szCs w:val="16"/>
              </w:rPr>
            </w:pPr>
            <w:r>
              <w:rPr>
                <w:rFonts w:cs="Arial"/>
                <w:sz w:val="16"/>
                <w:szCs w:val="16"/>
              </w:rPr>
              <w:t>18</w:t>
            </w:r>
          </w:p>
        </w:tc>
        <w:tc>
          <w:tcPr>
            <w:tcW w:w="9910" w:type="dxa"/>
            <w:vAlign w:val="center"/>
          </w:tcPr>
          <w:p w14:paraId="1EBC4125" w14:textId="77777777" w:rsidR="00F66852" w:rsidRP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City of Edinburgh Council reserves the right to alter the set layout of your event at any time, should ground conditions or any other circumstance so warrant. </w:t>
            </w:r>
          </w:p>
        </w:tc>
      </w:tr>
      <w:tr w:rsidR="00F66852" w:rsidRPr="00C55B75" w14:paraId="4154C3AB" w14:textId="77777777" w:rsidTr="00E030B5">
        <w:trPr>
          <w:trHeight w:val="361"/>
        </w:trPr>
        <w:tc>
          <w:tcPr>
            <w:tcW w:w="526" w:type="dxa"/>
          </w:tcPr>
          <w:p w14:paraId="43F2EAFB" w14:textId="77777777" w:rsidR="00F66852" w:rsidRPr="002D53CC" w:rsidRDefault="00574E0E" w:rsidP="003D6F11">
            <w:pPr>
              <w:rPr>
                <w:rFonts w:cs="Arial"/>
                <w:sz w:val="16"/>
                <w:szCs w:val="16"/>
              </w:rPr>
            </w:pPr>
            <w:r>
              <w:rPr>
                <w:rFonts w:cs="Arial"/>
                <w:sz w:val="16"/>
                <w:szCs w:val="16"/>
              </w:rPr>
              <w:t>19</w:t>
            </w:r>
          </w:p>
        </w:tc>
        <w:tc>
          <w:tcPr>
            <w:tcW w:w="9910" w:type="dxa"/>
            <w:vAlign w:val="center"/>
          </w:tcPr>
          <w:p w14:paraId="592D7E57" w14:textId="77777777" w:rsidR="00F66852" w:rsidRP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City of Edinburgh Council reserves the right to cancel the event in the case of exceptional circumstances. In these circumstances, City of Edinburgh Council shall not be liable for any costs incurred by the organisers in respect of the cancellation. Event Organisers should consider cancellation insurance. No refund of rent or fees would be provided.  </w:t>
            </w:r>
          </w:p>
        </w:tc>
      </w:tr>
      <w:tr w:rsidR="00F66852" w:rsidRPr="00C55B75" w14:paraId="448141DF" w14:textId="77777777" w:rsidTr="00E030B5">
        <w:trPr>
          <w:trHeight w:val="498"/>
        </w:trPr>
        <w:tc>
          <w:tcPr>
            <w:tcW w:w="526" w:type="dxa"/>
          </w:tcPr>
          <w:p w14:paraId="6BE35ED2" w14:textId="77777777" w:rsidR="00F66852" w:rsidRPr="002D53CC" w:rsidRDefault="00574E0E" w:rsidP="003D6F11">
            <w:pPr>
              <w:rPr>
                <w:rFonts w:cs="Arial"/>
                <w:sz w:val="16"/>
                <w:szCs w:val="16"/>
              </w:rPr>
            </w:pPr>
            <w:r>
              <w:rPr>
                <w:rFonts w:cs="Arial"/>
                <w:sz w:val="16"/>
                <w:szCs w:val="16"/>
              </w:rPr>
              <w:t>20</w:t>
            </w:r>
          </w:p>
        </w:tc>
        <w:tc>
          <w:tcPr>
            <w:tcW w:w="9910" w:type="dxa"/>
            <w:vAlign w:val="center"/>
          </w:tcPr>
          <w:p w14:paraId="0CB9871E" w14:textId="77777777" w:rsidR="00F66852" w:rsidRPr="00574E0E" w:rsidRDefault="00F66852" w:rsidP="003D6F11">
            <w:pPr>
              <w:widowControl w:val="0"/>
              <w:overflowPunct w:val="0"/>
              <w:autoSpaceDE w:val="0"/>
              <w:autoSpaceDN w:val="0"/>
              <w:adjustRightInd w:val="0"/>
              <w:spacing w:line="239" w:lineRule="auto"/>
              <w:rPr>
                <w:rFonts w:cs="Arial"/>
                <w:sz w:val="20"/>
                <w:szCs w:val="16"/>
              </w:rPr>
            </w:pPr>
            <w:r w:rsidRPr="00C55B75">
              <w:rPr>
                <w:rFonts w:cs="Arial"/>
                <w:sz w:val="20"/>
                <w:szCs w:val="16"/>
              </w:rPr>
              <w:t xml:space="preserve">The Noise Council’s </w:t>
            </w:r>
            <w:hyperlink r:id="rId16" w:history="1">
              <w:r w:rsidRPr="00962916">
                <w:rPr>
                  <w:rStyle w:val="Hyperlink"/>
                  <w:rFonts w:cs="Arial"/>
                  <w:sz w:val="20"/>
                  <w:szCs w:val="16"/>
                </w:rPr>
                <w:t>Code of Practice on Environmental Noise at Concerts</w:t>
              </w:r>
            </w:hyperlink>
            <w:r w:rsidRPr="00C55B75">
              <w:rPr>
                <w:rFonts w:cs="Arial"/>
                <w:sz w:val="20"/>
                <w:szCs w:val="16"/>
              </w:rPr>
              <w:t xml:space="preserve"> requires to be complied with in addition to any public entertainment licence conditions associated with the event. Where the event is not subject to a Public Entertainment Licence, the Organiser shall seek to minimise nuisance caused to any nearby sensiti</w:t>
            </w:r>
            <w:r w:rsidR="00574E0E">
              <w:rPr>
                <w:rFonts w:cs="Arial"/>
                <w:sz w:val="20"/>
                <w:szCs w:val="16"/>
              </w:rPr>
              <w:t>ve premises, such as dwellings.</w:t>
            </w:r>
          </w:p>
        </w:tc>
      </w:tr>
      <w:tr w:rsidR="00F66852" w:rsidRPr="00C55B75" w14:paraId="414BF544" w14:textId="77777777" w:rsidTr="00E030B5">
        <w:trPr>
          <w:trHeight w:val="550"/>
        </w:trPr>
        <w:tc>
          <w:tcPr>
            <w:tcW w:w="526" w:type="dxa"/>
          </w:tcPr>
          <w:p w14:paraId="2DC8D5CA" w14:textId="77777777" w:rsidR="00F66852" w:rsidRPr="002D53CC" w:rsidRDefault="00574E0E" w:rsidP="003D6F11">
            <w:pPr>
              <w:rPr>
                <w:rFonts w:cs="Arial"/>
                <w:sz w:val="16"/>
                <w:szCs w:val="16"/>
              </w:rPr>
            </w:pPr>
            <w:r>
              <w:rPr>
                <w:rFonts w:cs="Arial"/>
                <w:sz w:val="16"/>
                <w:szCs w:val="16"/>
              </w:rPr>
              <w:t>21</w:t>
            </w:r>
          </w:p>
        </w:tc>
        <w:tc>
          <w:tcPr>
            <w:tcW w:w="9910" w:type="dxa"/>
            <w:vAlign w:val="center"/>
          </w:tcPr>
          <w:p w14:paraId="0CBE6EB1" w14:textId="77777777" w:rsidR="00F66852" w:rsidRPr="00C55B75" w:rsidRDefault="00F66852" w:rsidP="003D6F11">
            <w:pPr>
              <w:widowControl w:val="0"/>
              <w:overflowPunct w:val="0"/>
              <w:autoSpaceDE w:val="0"/>
              <w:autoSpaceDN w:val="0"/>
              <w:adjustRightInd w:val="0"/>
              <w:rPr>
                <w:rFonts w:cs="Arial"/>
                <w:color w:val="FFFFFF"/>
                <w:sz w:val="20"/>
                <w:szCs w:val="16"/>
              </w:rPr>
            </w:pPr>
            <w:r w:rsidRPr="00C55B75">
              <w:rPr>
                <w:rFonts w:cs="Arial"/>
                <w:sz w:val="20"/>
                <w:szCs w:val="16"/>
              </w:rPr>
              <w:t>The Organiser is responsible for ensuring that all necessary Licenses, Orders and permits are obtained in relation to the event. This includes</w:t>
            </w:r>
            <w:r>
              <w:rPr>
                <w:rFonts w:cs="Arial"/>
                <w:sz w:val="20"/>
                <w:szCs w:val="16"/>
              </w:rPr>
              <w:t>:</w:t>
            </w:r>
            <w:r w:rsidRPr="00C55B75">
              <w:rPr>
                <w:rFonts w:cs="Arial"/>
                <w:sz w:val="20"/>
                <w:szCs w:val="16"/>
              </w:rPr>
              <w:t xml:space="preserve"> Public Entertainment Licence, Market Operator’s Licence, Liquor Licence, Road Closure Order, Section 89 Permit, etc. </w:t>
            </w:r>
          </w:p>
          <w:p w14:paraId="00A93AA5" w14:textId="77777777" w:rsidR="00F66852" w:rsidRPr="00C55B75" w:rsidRDefault="00F66852" w:rsidP="003D6F11">
            <w:pPr>
              <w:widowControl w:val="0"/>
              <w:autoSpaceDE w:val="0"/>
              <w:autoSpaceDN w:val="0"/>
              <w:adjustRightInd w:val="0"/>
              <w:spacing w:line="56" w:lineRule="exact"/>
              <w:rPr>
                <w:rFonts w:cs="Arial"/>
                <w:color w:val="FFFFFF"/>
                <w:sz w:val="20"/>
                <w:szCs w:val="16"/>
              </w:rPr>
            </w:pPr>
          </w:p>
          <w:p w14:paraId="773B8436" w14:textId="77777777" w:rsidR="00F66852" w:rsidRPr="00C55B75" w:rsidRDefault="00F66852" w:rsidP="003D6F11">
            <w:pPr>
              <w:widowControl w:val="0"/>
              <w:overflowPunct w:val="0"/>
              <w:autoSpaceDE w:val="0"/>
              <w:autoSpaceDN w:val="0"/>
              <w:adjustRightInd w:val="0"/>
              <w:rPr>
                <w:rFonts w:cs="Arial"/>
                <w:b/>
                <w:bCs/>
                <w:sz w:val="20"/>
                <w:szCs w:val="16"/>
              </w:rPr>
            </w:pPr>
            <w:r>
              <w:rPr>
                <w:rFonts w:cs="Arial"/>
                <w:b/>
                <w:bCs/>
                <w:sz w:val="20"/>
                <w:szCs w:val="16"/>
              </w:rPr>
              <w:t>C</w:t>
            </w:r>
            <w:r w:rsidRPr="00C55B75">
              <w:rPr>
                <w:rFonts w:cs="Arial"/>
                <w:b/>
                <w:bCs/>
                <w:sz w:val="20"/>
                <w:szCs w:val="16"/>
              </w:rPr>
              <w:t xml:space="preserve">ontact </w:t>
            </w:r>
            <w:r w:rsidRPr="00FA503D">
              <w:rPr>
                <w:rFonts w:cs="Arial"/>
                <w:b/>
                <w:bCs/>
                <w:sz w:val="20"/>
                <w:szCs w:val="16"/>
              </w:rPr>
              <w:t>0131 529 4208</w:t>
            </w:r>
            <w:r w:rsidRPr="00C55B75">
              <w:rPr>
                <w:rFonts w:cs="Arial"/>
                <w:b/>
                <w:bCs/>
                <w:sz w:val="20"/>
                <w:szCs w:val="16"/>
              </w:rPr>
              <w:t xml:space="preserve"> for</w:t>
            </w:r>
            <w:r>
              <w:rPr>
                <w:rFonts w:cs="Arial"/>
                <w:b/>
                <w:bCs/>
                <w:sz w:val="20"/>
                <w:szCs w:val="16"/>
              </w:rPr>
              <w:t xml:space="preserve"> advice and further information</w:t>
            </w:r>
          </w:p>
        </w:tc>
      </w:tr>
      <w:tr w:rsidR="00F66852" w:rsidRPr="00C55B75" w14:paraId="60B20267" w14:textId="77777777" w:rsidTr="00E030B5">
        <w:trPr>
          <w:trHeight w:val="653"/>
        </w:trPr>
        <w:tc>
          <w:tcPr>
            <w:tcW w:w="526" w:type="dxa"/>
          </w:tcPr>
          <w:p w14:paraId="1A0D1B6E" w14:textId="77777777" w:rsidR="00F66852" w:rsidRPr="002D53CC" w:rsidRDefault="00F66852" w:rsidP="003D6F11">
            <w:pPr>
              <w:rPr>
                <w:rFonts w:cs="Arial"/>
                <w:sz w:val="16"/>
                <w:szCs w:val="16"/>
              </w:rPr>
            </w:pPr>
            <w:r w:rsidRPr="002D53CC">
              <w:rPr>
                <w:rFonts w:cs="Arial"/>
                <w:sz w:val="16"/>
                <w:szCs w:val="16"/>
              </w:rPr>
              <w:t>22</w:t>
            </w:r>
          </w:p>
        </w:tc>
        <w:tc>
          <w:tcPr>
            <w:tcW w:w="9910" w:type="dxa"/>
            <w:vAlign w:val="center"/>
          </w:tcPr>
          <w:p w14:paraId="03E209C1" w14:textId="77777777" w:rsidR="00F66852" w:rsidRPr="00C55B75" w:rsidRDefault="00F66852" w:rsidP="003D6F11">
            <w:pPr>
              <w:widowControl w:val="0"/>
              <w:overflowPunct w:val="0"/>
              <w:autoSpaceDE w:val="0"/>
              <w:autoSpaceDN w:val="0"/>
              <w:adjustRightInd w:val="0"/>
              <w:rPr>
                <w:rFonts w:cs="Arial"/>
                <w:sz w:val="20"/>
                <w:szCs w:val="16"/>
              </w:rPr>
            </w:pPr>
            <w:r w:rsidRPr="00C55B75">
              <w:rPr>
                <w:rFonts w:cs="Arial"/>
                <w:sz w:val="20"/>
                <w:szCs w:val="16"/>
              </w:rPr>
              <w:t xml:space="preserve">Where the event is subject to Licenses required under the </w:t>
            </w:r>
            <w:hyperlink r:id="rId17" w:history="1">
              <w:r w:rsidRPr="0064138E">
                <w:rPr>
                  <w:rStyle w:val="Hyperlink"/>
                  <w:rFonts w:cs="Arial"/>
                  <w:sz w:val="20"/>
                  <w:szCs w:val="16"/>
                </w:rPr>
                <w:t>Civic Government Scotland Act</w:t>
              </w:r>
            </w:hyperlink>
            <w:r w:rsidRPr="00C55B75">
              <w:rPr>
                <w:rFonts w:cs="Arial"/>
                <w:sz w:val="20"/>
                <w:szCs w:val="16"/>
              </w:rPr>
              <w:t>, the organiser shall ensure that all conditions attached to any license are fully complied with.</w:t>
            </w:r>
          </w:p>
          <w:p w14:paraId="119CECD6" w14:textId="77777777" w:rsidR="00574E0E" w:rsidRDefault="00F66852" w:rsidP="003D6F11">
            <w:pPr>
              <w:widowControl w:val="0"/>
              <w:overflowPunct w:val="0"/>
              <w:autoSpaceDE w:val="0"/>
              <w:autoSpaceDN w:val="0"/>
              <w:adjustRightInd w:val="0"/>
              <w:rPr>
                <w:rFonts w:cs="Arial"/>
                <w:b/>
                <w:bCs/>
                <w:sz w:val="20"/>
                <w:szCs w:val="16"/>
              </w:rPr>
            </w:pPr>
            <w:r w:rsidRPr="00C55B75">
              <w:rPr>
                <w:rFonts w:cs="Arial"/>
                <w:sz w:val="20"/>
                <w:szCs w:val="16"/>
              </w:rPr>
              <w:t xml:space="preserve">(Where the event has elements including noise emission, public toilet provision should be referred to Public Safety to be calculated in accordance with appropriate guidance and British </w:t>
            </w:r>
            <w:r>
              <w:rPr>
                <w:rFonts w:cs="Arial"/>
                <w:sz w:val="20"/>
                <w:szCs w:val="16"/>
              </w:rPr>
              <w:t>standards</w:t>
            </w:r>
            <w:r w:rsidRPr="00C55B75">
              <w:rPr>
                <w:rFonts w:cs="Arial"/>
                <w:sz w:val="20"/>
                <w:szCs w:val="16"/>
              </w:rPr>
              <w:t>)</w:t>
            </w:r>
          </w:p>
          <w:p w14:paraId="4C36784D" w14:textId="77777777" w:rsidR="00F66852" w:rsidRPr="00574E0E" w:rsidRDefault="00F66852" w:rsidP="003D6F11">
            <w:pPr>
              <w:widowControl w:val="0"/>
              <w:overflowPunct w:val="0"/>
              <w:autoSpaceDE w:val="0"/>
              <w:autoSpaceDN w:val="0"/>
              <w:adjustRightInd w:val="0"/>
              <w:rPr>
                <w:rFonts w:cs="Arial"/>
                <w:b/>
                <w:bCs/>
                <w:sz w:val="20"/>
                <w:szCs w:val="16"/>
              </w:rPr>
            </w:pPr>
            <w:r>
              <w:rPr>
                <w:rFonts w:cs="Arial"/>
                <w:b/>
                <w:bCs/>
                <w:sz w:val="20"/>
                <w:szCs w:val="16"/>
              </w:rPr>
              <w:t>C</w:t>
            </w:r>
            <w:r w:rsidRPr="00C55B75">
              <w:rPr>
                <w:rFonts w:cs="Arial"/>
                <w:b/>
                <w:bCs/>
                <w:sz w:val="20"/>
                <w:szCs w:val="16"/>
              </w:rPr>
              <w:t>ontact 0131 529</w:t>
            </w:r>
            <w:r>
              <w:rPr>
                <w:rFonts w:cs="Arial"/>
                <w:b/>
                <w:bCs/>
                <w:sz w:val="20"/>
                <w:szCs w:val="16"/>
              </w:rPr>
              <w:t xml:space="preserve"> </w:t>
            </w:r>
            <w:r w:rsidRPr="00C55B75">
              <w:rPr>
                <w:rFonts w:cs="Arial"/>
                <w:b/>
                <w:bCs/>
                <w:sz w:val="20"/>
                <w:szCs w:val="16"/>
              </w:rPr>
              <w:t>4208 or</w:t>
            </w:r>
            <w:r w:rsidRPr="00C55B75">
              <w:rPr>
                <w:rFonts w:cs="Arial"/>
                <w:b/>
                <w:sz w:val="20"/>
                <w:szCs w:val="16"/>
              </w:rPr>
              <w:t xml:space="preserve"> </w:t>
            </w:r>
            <w:hyperlink r:id="rId18" w:history="1">
              <w:r w:rsidRPr="00C55B75">
                <w:rPr>
                  <w:rStyle w:val="Hyperlink"/>
                  <w:rFonts w:cs="Arial"/>
                  <w:b/>
                  <w:sz w:val="20"/>
                  <w:szCs w:val="16"/>
                </w:rPr>
                <w:t>licensing@edinburgh.gov.uk</w:t>
              </w:r>
            </w:hyperlink>
            <w:r w:rsidRPr="00C55B75">
              <w:rPr>
                <w:rFonts w:cs="Arial"/>
                <w:sz w:val="20"/>
                <w:szCs w:val="16"/>
              </w:rPr>
              <w:t xml:space="preserve"> </w:t>
            </w:r>
            <w:r w:rsidRPr="00C55B75">
              <w:rPr>
                <w:rFonts w:cs="Arial"/>
                <w:b/>
                <w:bCs/>
                <w:sz w:val="20"/>
                <w:szCs w:val="16"/>
              </w:rPr>
              <w:t>for</w:t>
            </w:r>
            <w:r w:rsidRPr="00C55B75">
              <w:rPr>
                <w:rFonts w:cs="Arial"/>
                <w:sz w:val="20"/>
                <w:szCs w:val="16"/>
              </w:rPr>
              <w:t xml:space="preserve"> </w:t>
            </w:r>
            <w:r>
              <w:rPr>
                <w:rFonts w:cs="Arial"/>
                <w:b/>
                <w:bCs/>
                <w:sz w:val="20"/>
                <w:szCs w:val="16"/>
              </w:rPr>
              <w:t>advice and further information</w:t>
            </w:r>
          </w:p>
        </w:tc>
      </w:tr>
      <w:tr w:rsidR="00F66852" w:rsidRPr="00C55B75" w14:paraId="573D9BFB" w14:textId="77777777" w:rsidTr="00E030B5">
        <w:trPr>
          <w:trHeight w:val="378"/>
        </w:trPr>
        <w:tc>
          <w:tcPr>
            <w:tcW w:w="526" w:type="dxa"/>
          </w:tcPr>
          <w:p w14:paraId="281320DB" w14:textId="77777777" w:rsidR="00F66852" w:rsidRPr="002D53CC" w:rsidRDefault="00574E0E" w:rsidP="003D6F11">
            <w:pPr>
              <w:rPr>
                <w:rFonts w:cs="Arial"/>
                <w:sz w:val="16"/>
                <w:szCs w:val="16"/>
              </w:rPr>
            </w:pPr>
            <w:r>
              <w:rPr>
                <w:rFonts w:cs="Arial"/>
                <w:sz w:val="16"/>
                <w:szCs w:val="16"/>
              </w:rPr>
              <w:t>23</w:t>
            </w:r>
          </w:p>
        </w:tc>
        <w:tc>
          <w:tcPr>
            <w:tcW w:w="9910" w:type="dxa"/>
            <w:vAlign w:val="center"/>
          </w:tcPr>
          <w:p w14:paraId="00E03992" w14:textId="77777777" w:rsid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The Organiser is responsible for contacting Road Events Team, where the event involves any traffic management inc</w:t>
            </w:r>
            <w:r w:rsidR="00574E0E">
              <w:rPr>
                <w:rFonts w:cs="Arial"/>
                <w:sz w:val="20"/>
                <w:szCs w:val="16"/>
              </w:rPr>
              <w:t>luding the closure of any road.</w:t>
            </w:r>
          </w:p>
          <w:p w14:paraId="350D3882" w14:textId="77777777" w:rsidR="00F66852" w:rsidRPr="00574E0E" w:rsidRDefault="00F66852" w:rsidP="003D6F11">
            <w:pPr>
              <w:widowControl w:val="0"/>
              <w:overflowPunct w:val="0"/>
              <w:autoSpaceDE w:val="0"/>
              <w:autoSpaceDN w:val="0"/>
              <w:adjustRightInd w:val="0"/>
              <w:spacing w:line="271" w:lineRule="auto"/>
              <w:rPr>
                <w:rFonts w:cs="Arial"/>
                <w:sz w:val="20"/>
                <w:szCs w:val="16"/>
              </w:rPr>
            </w:pPr>
            <w:r w:rsidRPr="00B27913">
              <w:rPr>
                <w:rFonts w:cs="Arial"/>
                <w:b/>
                <w:sz w:val="20"/>
                <w:szCs w:val="16"/>
              </w:rPr>
              <w:t xml:space="preserve">Email </w:t>
            </w:r>
            <w:hyperlink r:id="rId19" w:history="1">
              <w:r w:rsidRPr="00A4553B">
                <w:rPr>
                  <w:rStyle w:val="Hyperlink"/>
                  <w:rFonts w:cs="Arial"/>
                  <w:sz w:val="20"/>
                  <w:szCs w:val="16"/>
                </w:rPr>
                <w:t>derek.shade@edinburgh.gov.uk</w:t>
              </w:r>
            </w:hyperlink>
            <w:r w:rsidRPr="00B27913">
              <w:rPr>
                <w:rFonts w:cs="Arial"/>
                <w:b/>
                <w:sz w:val="20"/>
                <w:szCs w:val="16"/>
              </w:rPr>
              <w:t xml:space="preserve"> for advice and information</w:t>
            </w:r>
            <w:r w:rsidRPr="00C55B75">
              <w:rPr>
                <w:rFonts w:cs="Arial"/>
                <w:sz w:val="20"/>
                <w:szCs w:val="16"/>
              </w:rPr>
              <w:t xml:space="preserve">. </w:t>
            </w:r>
          </w:p>
        </w:tc>
      </w:tr>
      <w:tr w:rsidR="00F66852" w:rsidRPr="00C55B75" w14:paraId="08CF82A1" w14:textId="77777777" w:rsidTr="00E030B5">
        <w:trPr>
          <w:trHeight w:val="515"/>
        </w:trPr>
        <w:tc>
          <w:tcPr>
            <w:tcW w:w="526" w:type="dxa"/>
          </w:tcPr>
          <w:p w14:paraId="7195DFD5" w14:textId="77777777" w:rsidR="00F66852" w:rsidRPr="002D53CC" w:rsidRDefault="00574E0E" w:rsidP="003D6F11">
            <w:pPr>
              <w:rPr>
                <w:rFonts w:cs="Arial"/>
                <w:sz w:val="16"/>
                <w:szCs w:val="16"/>
              </w:rPr>
            </w:pPr>
            <w:r>
              <w:rPr>
                <w:rFonts w:cs="Arial"/>
                <w:sz w:val="16"/>
                <w:szCs w:val="16"/>
              </w:rPr>
              <w:t>24</w:t>
            </w:r>
          </w:p>
        </w:tc>
        <w:tc>
          <w:tcPr>
            <w:tcW w:w="9910" w:type="dxa"/>
            <w:vAlign w:val="center"/>
          </w:tcPr>
          <w:p w14:paraId="1DB8E944" w14:textId="77777777" w:rsidR="00F66852" w:rsidRPr="00C55B75" w:rsidRDefault="00F66852" w:rsidP="003D6F11">
            <w:pPr>
              <w:widowControl w:val="0"/>
              <w:overflowPunct w:val="0"/>
              <w:autoSpaceDE w:val="0"/>
              <w:autoSpaceDN w:val="0"/>
              <w:adjustRightInd w:val="0"/>
              <w:spacing w:line="262" w:lineRule="auto"/>
              <w:rPr>
                <w:rFonts w:cs="Arial"/>
                <w:color w:val="FFFFFF"/>
                <w:sz w:val="20"/>
                <w:szCs w:val="16"/>
              </w:rPr>
            </w:pPr>
            <w:r w:rsidRPr="00C55B75">
              <w:rPr>
                <w:rFonts w:cs="Arial"/>
                <w:sz w:val="20"/>
                <w:szCs w:val="16"/>
              </w:rPr>
              <w:t xml:space="preserve">The Organiser shall be responsible for obtaining any appropriate permissions in terms of </w:t>
            </w:r>
            <w:hyperlink r:id="rId20" w:history="1">
              <w:r w:rsidRPr="00B27913">
                <w:rPr>
                  <w:rStyle w:val="Hyperlink"/>
                  <w:rFonts w:cs="Arial"/>
                  <w:sz w:val="20"/>
                  <w:szCs w:val="16"/>
                </w:rPr>
                <w:t>The Land Reform (Scotland) Act 2004</w:t>
              </w:r>
            </w:hyperlink>
            <w:r>
              <w:rPr>
                <w:rFonts w:cs="Arial"/>
                <w:sz w:val="20"/>
                <w:szCs w:val="16"/>
              </w:rPr>
              <w:t>,</w:t>
            </w:r>
            <w:r w:rsidRPr="00C55B75">
              <w:rPr>
                <w:rFonts w:cs="Arial"/>
                <w:sz w:val="20"/>
                <w:szCs w:val="16"/>
              </w:rPr>
              <w:t xml:space="preserve"> to exempt land from access rights, where necessary. </w:t>
            </w:r>
          </w:p>
          <w:p w14:paraId="59D984FB" w14:textId="77777777" w:rsidR="00F66852" w:rsidRPr="00574E0E" w:rsidRDefault="00F66852" w:rsidP="003D6F11">
            <w:pPr>
              <w:widowControl w:val="0"/>
              <w:overflowPunct w:val="0"/>
              <w:autoSpaceDE w:val="0"/>
              <w:autoSpaceDN w:val="0"/>
              <w:adjustRightInd w:val="0"/>
              <w:rPr>
                <w:rFonts w:cs="Arial"/>
                <w:b/>
                <w:bCs/>
                <w:sz w:val="20"/>
                <w:szCs w:val="16"/>
              </w:rPr>
            </w:pPr>
            <w:r>
              <w:rPr>
                <w:rFonts w:cs="Arial"/>
                <w:b/>
                <w:bCs/>
                <w:sz w:val="20"/>
                <w:szCs w:val="16"/>
              </w:rPr>
              <w:t>C</w:t>
            </w:r>
            <w:r w:rsidRPr="00C55B75">
              <w:rPr>
                <w:rFonts w:cs="Arial"/>
                <w:b/>
                <w:bCs/>
                <w:sz w:val="20"/>
                <w:szCs w:val="16"/>
              </w:rPr>
              <w:t>on</w:t>
            </w:r>
            <w:r>
              <w:rPr>
                <w:rFonts w:cs="Arial"/>
                <w:b/>
                <w:bCs/>
                <w:sz w:val="20"/>
                <w:szCs w:val="16"/>
              </w:rPr>
              <w:t>tact the Council’s Estates Team</w:t>
            </w:r>
            <w:r w:rsidRPr="00C55B75">
              <w:rPr>
                <w:rFonts w:cs="Arial"/>
                <w:b/>
                <w:bCs/>
                <w:sz w:val="20"/>
                <w:szCs w:val="16"/>
              </w:rPr>
              <w:t xml:space="preserve"> 0131 529 5828 for</w:t>
            </w:r>
            <w:r>
              <w:rPr>
                <w:rFonts w:cs="Arial"/>
                <w:b/>
                <w:bCs/>
                <w:sz w:val="20"/>
                <w:szCs w:val="16"/>
              </w:rPr>
              <w:t xml:space="preserve"> advice and further information</w:t>
            </w:r>
            <w:r w:rsidRPr="00C55B75">
              <w:rPr>
                <w:rFonts w:cs="Arial"/>
                <w:b/>
                <w:bCs/>
                <w:sz w:val="20"/>
                <w:szCs w:val="16"/>
              </w:rPr>
              <w:t xml:space="preserve"> </w:t>
            </w:r>
          </w:p>
        </w:tc>
      </w:tr>
      <w:tr w:rsidR="00B158E1" w:rsidRPr="00C55B75" w14:paraId="31E2C517" w14:textId="77777777" w:rsidTr="00E030B5">
        <w:trPr>
          <w:trHeight w:val="515"/>
        </w:trPr>
        <w:tc>
          <w:tcPr>
            <w:tcW w:w="526" w:type="dxa"/>
          </w:tcPr>
          <w:p w14:paraId="1BD30E1E" w14:textId="77777777" w:rsidR="00B158E1" w:rsidRPr="002D53CC" w:rsidRDefault="00574E0E" w:rsidP="003D6F11">
            <w:pPr>
              <w:rPr>
                <w:rFonts w:cs="Arial"/>
                <w:sz w:val="16"/>
                <w:szCs w:val="16"/>
              </w:rPr>
            </w:pPr>
            <w:r>
              <w:rPr>
                <w:rFonts w:cs="Arial"/>
                <w:sz w:val="16"/>
                <w:szCs w:val="16"/>
              </w:rPr>
              <w:t>25</w:t>
            </w:r>
          </w:p>
        </w:tc>
        <w:tc>
          <w:tcPr>
            <w:tcW w:w="9910" w:type="dxa"/>
            <w:vAlign w:val="center"/>
          </w:tcPr>
          <w:p w14:paraId="0AD14E26" w14:textId="77777777" w:rsidR="00B158E1" w:rsidRPr="00B158E1" w:rsidRDefault="00B158E1" w:rsidP="00B158E1">
            <w:pPr>
              <w:rPr>
                <w:iCs/>
                <w:color w:val="000000"/>
                <w:sz w:val="20"/>
                <w:szCs w:val="20"/>
              </w:rPr>
            </w:pPr>
            <w:r w:rsidRPr="00B158E1">
              <w:rPr>
                <w:iCs/>
                <w:color w:val="000000"/>
                <w:sz w:val="20"/>
                <w:szCs w:val="20"/>
              </w:rPr>
              <w:t>The City of Edinburgh Council is required by legislation to ensure that publicly owned venues and resources do not provide a platform for extremists and are not used to disseminate extremist views.</w:t>
            </w:r>
          </w:p>
          <w:p w14:paraId="1AAFB297" w14:textId="77777777" w:rsidR="00B158E1" w:rsidRPr="00B158E1" w:rsidRDefault="00B158E1" w:rsidP="00B158E1">
            <w:pPr>
              <w:rPr>
                <w:iCs/>
                <w:color w:val="000000"/>
                <w:sz w:val="20"/>
                <w:szCs w:val="20"/>
              </w:rPr>
            </w:pPr>
          </w:p>
          <w:p w14:paraId="616319D4" w14:textId="77777777" w:rsidR="00B158E1" w:rsidRPr="00574E0E" w:rsidRDefault="00B158E1" w:rsidP="00574E0E">
            <w:pPr>
              <w:rPr>
                <w:iCs/>
                <w:color w:val="000000"/>
                <w:sz w:val="20"/>
                <w:szCs w:val="20"/>
              </w:rPr>
            </w:pPr>
            <w:r w:rsidRPr="00B158E1">
              <w:rPr>
                <w:iCs/>
                <w:color w:val="000000"/>
                <w:sz w:val="20"/>
                <w:szCs w:val="20"/>
              </w:rPr>
              <w:t xml:space="preserve">We will not allow any of our publicly owned venues, including schools and community centres, to be used by any party, individual or group that would </w:t>
            </w:r>
            <w:proofErr w:type="gramStart"/>
            <w:r w:rsidRPr="00B158E1">
              <w:rPr>
                <w:iCs/>
                <w:color w:val="000000"/>
                <w:sz w:val="20"/>
                <w:szCs w:val="20"/>
              </w:rPr>
              <w:t>be in conflict with</w:t>
            </w:r>
            <w:proofErr w:type="gramEnd"/>
            <w:r w:rsidRPr="00B158E1">
              <w:rPr>
                <w:iCs/>
                <w:color w:val="000000"/>
                <w:sz w:val="20"/>
                <w:szCs w:val="20"/>
              </w:rPr>
              <w:t xml:space="preserve"> our duty under the Counter T</w:t>
            </w:r>
            <w:r w:rsidR="00574E0E">
              <w:rPr>
                <w:iCs/>
                <w:color w:val="000000"/>
                <w:sz w:val="20"/>
                <w:szCs w:val="20"/>
              </w:rPr>
              <w:t>errorism and Security Act (2015</w:t>
            </w:r>
          </w:p>
        </w:tc>
      </w:tr>
      <w:tr w:rsidR="0001702C" w:rsidRPr="00C55B75" w14:paraId="642EE583" w14:textId="77777777" w:rsidTr="00E030B5">
        <w:trPr>
          <w:trHeight w:val="515"/>
        </w:trPr>
        <w:tc>
          <w:tcPr>
            <w:tcW w:w="526" w:type="dxa"/>
          </w:tcPr>
          <w:p w14:paraId="63AFCC7C" w14:textId="77777777" w:rsidR="0001702C" w:rsidRDefault="00574E0E" w:rsidP="003D6F11">
            <w:pPr>
              <w:rPr>
                <w:rFonts w:cs="Arial"/>
                <w:sz w:val="16"/>
                <w:szCs w:val="16"/>
              </w:rPr>
            </w:pPr>
            <w:r>
              <w:rPr>
                <w:rFonts w:cs="Arial"/>
                <w:sz w:val="16"/>
                <w:szCs w:val="16"/>
              </w:rPr>
              <w:t>26</w:t>
            </w:r>
          </w:p>
        </w:tc>
        <w:tc>
          <w:tcPr>
            <w:tcW w:w="9910" w:type="dxa"/>
            <w:vAlign w:val="center"/>
          </w:tcPr>
          <w:p w14:paraId="6A4495AC" w14:textId="77777777" w:rsidR="0001702C" w:rsidRPr="00574E0E" w:rsidRDefault="00574E0E" w:rsidP="00574E0E">
            <w:pPr>
              <w:rPr>
                <w:sz w:val="20"/>
                <w:szCs w:val="20"/>
              </w:rPr>
            </w:pPr>
            <w:r>
              <w:rPr>
                <w:sz w:val="20"/>
                <w:szCs w:val="20"/>
              </w:rPr>
              <w:t xml:space="preserve">The organiser is </w:t>
            </w:r>
            <w:r w:rsidR="0001702C" w:rsidRPr="00574E0E">
              <w:rPr>
                <w:sz w:val="20"/>
                <w:szCs w:val="20"/>
              </w:rPr>
              <w:t xml:space="preserve">familiar with the requirements of the Protection of Children (Scotland) Act 2003 and </w:t>
            </w:r>
            <w:r>
              <w:rPr>
                <w:sz w:val="20"/>
                <w:szCs w:val="20"/>
              </w:rPr>
              <w:t>has</w:t>
            </w:r>
            <w:r w:rsidR="0001702C" w:rsidRPr="00574E0E">
              <w:rPr>
                <w:sz w:val="20"/>
                <w:szCs w:val="20"/>
              </w:rPr>
              <w:t xml:space="preserve"> a legal duty to ensure that anyone recruited in a “child care position” has not been placed on the Disqualified from Working with Children list. </w:t>
            </w:r>
          </w:p>
        </w:tc>
      </w:tr>
    </w:tbl>
    <w:p w14:paraId="7627C05B" w14:textId="77777777" w:rsidR="00F66852" w:rsidRDefault="00F66852" w:rsidP="00F66852"/>
    <w:p w14:paraId="6E0B673B" w14:textId="77777777" w:rsidR="003A1723" w:rsidRDefault="00FA503D"/>
    <w:sectPr w:rsidR="003A1723" w:rsidSect="004870A8">
      <w:footerReference w:type="default" r:id="rId2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60EBC" w14:textId="77777777" w:rsidR="002B28B8" w:rsidRDefault="00E030B5">
      <w:r>
        <w:separator/>
      </w:r>
    </w:p>
  </w:endnote>
  <w:endnote w:type="continuationSeparator" w:id="0">
    <w:p w14:paraId="054F9684" w14:textId="77777777" w:rsidR="002B28B8" w:rsidRDefault="00E0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D754" w14:textId="77777777" w:rsidR="004870A8" w:rsidRDefault="00FA503D" w:rsidP="004870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AFE88" w14:textId="77777777" w:rsidR="002B28B8" w:rsidRDefault="00E030B5">
      <w:r>
        <w:separator/>
      </w:r>
    </w:p>
  </w:footnote>
  <w:footnote w:type="continuationSeparator" w:id="0">
    <w:p w14:paraId="15CE3847" w14:textId="77777777" w:rsidR="002B28B8" w:rsidRDefault="00E03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852"/>
    <w:rsid w:val="0001702C"/>
    <w:rsid w:val="002B28B8"/>
    <w:rsid w:val="00331A58"/>
    <w:rsid w:val="00574E0E"/>
    <w:rsid w:val="005B3EDB"/>
    <w:rsid w:val="00842FFE"/>
    <w:rsid w:val="00AC7825"/>
    <w:rsid w:val="00B158E1"/>
    <w:rsid w:val="00D4084D"/>
    <w:rsid w:val="00D85513"/>
    <w:rsid w:val="00DC26FC"/>
    <w:rsid w:val="00E030B5"/>
    <w:rsid w:val="00F66852"/>
    <w:rsid w:val="00FA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D6D0"/>
  <w15:chartTrackingRefBased/>
  <w15:docId w15:val="{B437D332-055B-4A7C-8BA9-5E254112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852"/>
    <w:pPr>
      <w:spacing w:after="0" w:line="240" w:lineRule="auto"/>
      <w:ind w:right="-2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6852"/>
    <w:pPr>
      <w:tabs>
        <w:tab w:val="center" w:pos="4513"/>
        <w:tab w:val="right" w:pos="9026"/>
      </w:tabs>
    </w:pPr>
  </w:style>
  <w:style w:type="character" w:customStyle="1" w:styleId="FooterChar">
    <w:name w:val="Footer Char"/>
    <w:basedOn w:val="DefaultParagraphFont"/>
    <w:link w:val="Footer"/>
    <w:uiPriority w:val="99"/>
    <w:rsid w:val="00F66852"/>
  </w:style>
  <w:style w:type="table" w:styleId="TableGrid">
    <w:name w:val="Table Grid"/>
    <w:basedOn w:val="TableNormal"/>
    <w:uiPriority w:val="59"/>
    <w:rsid w:val="00F66852"/>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852"/>
    <w:rPr>
      <w:color w:val="0000FF" w:themeColor="hyperlink"/>
      <w:u w:val="single"/>
    </w:rPr>
  </w:style>
  <w:style w:type="paragraph" w:styleId="NoSpacing">
    <w:name w:val="No Spacing"/>
    <w:uiPriority w:val="1"/>
    <w:qFormat/>
    <w:rsid w:val="00F66852"/>
    <w:pPr>
      <w:spacing w:after="0" w:line="240" w:lineRule="auto"/>
    </w:pPr>
    <w:rPr>
      <w:rFonts w:ascii="Calibri" w:eastAsia="Times New Roman" w:hAnsi="Calibri" w:cs="Times New Roman"/>
      <w:lang w:eastAsia="en-GB"/>
    </w:rPr>
  </w:style>
  <w:style w:type="paragraph" w:customStyle="1" w:styleId="Default">
    <w:name w:val="Default"/>
    <w:rsid w:val="000170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7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safety@edinburgh.gov.uk" TargetMode="External"/><Relationship Id="rId13" Type="http://schemas.openxmlformats.org/officeDocument/2006/relationships/hyperlink" Target="mailto:derek.shade@edinburgh.gov.uk" TargetMode="External"/><Relationship Id="rId18" Type="http://schemas.openxmlformats.org/officeDocument/2006/relationships/hyperlink" Target="mailto:licensing@edinburgh.gov.uk"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thepurpleguide.co.uk/index.php/about" TargetMode="External"/><Relationship Id="rId12" Type="http://schemas.openxmlformats.org/officeDocument/2006/relationships/hyperlink" Target="mailto:publicsafety@edinburgh.gov.uk" TargetMode="External"/><Relationship Id="rId17" Type="http://schemas.openxmlformats.org/officeDocument/2006/relationships/hyperlink" Target="https://www.legislation.gov.uk/ukpga/1982/45/section/89" TargetMode="External"/><Relationship Id="rId2" Type="http://schemas.openxmlformats.org/officeDocument/2006/relationships/settings" Target="settings.xml"/><Relationship Id="rId16" Type="http://schemas.openxmlformats.org/officeDocument/2006/relationships/hyperlink" Target="https://www.cieh.org/policy/noise_council_environmental_noise.html" TargetMode="External"/><Relationship Id="rId20" Type="http://schemas.openxmlformats.org/officeDocument/2006/relationships/hyperlink" Target="https://www.legislation.gov.uk/asp/2003/2/content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egislation.gov.uk/ukpga/1982/45/section/89" TargetMode="External"/><Relationship Id="rId5" Type="http://schemas.openxmlformats.org/officeDocument/2006/relationships/endnotes" Target="endnotes.xml"/><Relationship Id="rId15" Type="http://schemas.openxmlformats.org/officeDocument/2006/relationships/hyperlink" Target="mailto:karen.reeves@edinburgh.gov.uk" TargetMode="External"/><Relationship Id="rId23" Type="http://schemas.openxmlformats.org/officeDocument/2006/relationships/theme" Target="theme/theme1.xml"/><Relationship Id="rId10" Type="http://schemas.openxmlformats.org/officeDocument/2006/relationships/hyperlink" Target="http://www.hse.gov.uk/event-safety/electrical-safety.htm" TargetMode="External"/><Relationship Id="rId19" Type="http://schemas.openxmlformats.org/officeDocument/2006/relationships/hyperlink" Target="mailto:derek.shade@edinburgh.gov.uk" TargetMode="External"/><Relationship Id="rId4" Type="http://schemas.openxmlformats.org/officeDocument/2006/relationships/footnotes" Target="footnotes.xml"/><Relationship Id="rId9" Type="http://schemas.openxmlformats.org/officeDocument/2006/relationships/hyperlink" Target="http://www.hse.gov.uk/electricity/standards.htm" TargetMode="External"/><Relationship Id="rId14" Type="http://schemas.openxmlformats.org/officeDocument/2006/relationships/hyperlink" Target="mailto:murray.black@edinburgh.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Shade</dc:creator>
  <cp:keywords/>
  <dc:description/>
  <cp:lastModifiedBy>Lucy Emslie</cp:lastModifiedBy>
  <cp:revision>3</cp:revision>
  <dcterms:created xsi:type="dcterms:W3CDTF">2020-04-17T12:58:00Z</dcterms:created>
  <dcterms:modified xsi:type="dcterms:W3CDTF">2021-02-16T15:05:00Z</dcterms:modified>
</cp:coreProperties>
</file>